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80" w:rsidRDefault="00714080" w:rsidP="00714080">
      <w:pPr>
        <w:pStyle w:val="160"/>
        <w:spacing w:before="0" w:after="0" w:line="240" w:lineRule="auto"/>
        <w:ind w:left="-284" w:right="-185" w:firstLine="568"/>
        <w:jc w:val="right"/>
        <w:rPr>
          <w:b/>
          <w:i/>
          <w:spacing w:val="0"/>
          <w:sz w:val="24"/>
          <w:szCs w:val="24"/>
        </w:rPr>
      </w:pPr>
      <w:r>
        <w:rPr>
          <w:b/>
          <w:i/>
          <w:spacing w:val="0"/>
          <w:sz w:val="24"/>
          <w:szCs w:val="24"/>
        </w:rPr>
        <w:t xml:space="preserve">Приложение № 1 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 информаци</w:t>
      </w:r>
      <w:r>
        <w:rPr>
          <w:b/>
          <w:spacing w:val="0"/>
          <w:sz w:val="24"/>
          <w:szCs w:val="24"/>
        </w:rPr>
        <w:t>и</w:t>
      </w:r>
      <w:r>
        <w:rPr>
          <w:b/>
          <w:spacing w:val="0"/>
          <w:sz w:val="24"/>
          <w:szCs w:val="24"/>
        </w:rPr>
        <w:t xml:space="preserve"> о реализации комплекса мер социального сопровождения семей с детьми, нуждающихся в социальной помощи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период с октября 2016г. по ноябрь 2017г. Челябинским областным отделением Российского детского фонда совместно с Министерством социальных отношений Челябинской области разработаны и проведены следующие мероприятия по реализации Комплекса мер: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</w:t>
      </w:r>
      <w:r>
        <w:rPr>
          <w:spacing w:val="0"/>
          <w:sz w:val="24"/>
          <w:szCs w:val="24"/>
        </w:rPr>
        <w:tab/>
        <w:t>Социально-бытовая реабилитации детей с ограниченными возможностями на базе ГУСО Кусинского областного реабилитационного центра для детей и подростков с ограниченными возможностями.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приобретено специализированное слесарно-столярное и швейное оборудование для учебных и производственных классов и мастерских с целью профессиональной реабилитации, в </w:t>
      </w:r>
      <w:proofErr w:type="spellStart"/>
      <w:r>
        <w:rPr>
          <w:spacing w:val="0"/>
          <w:sz w:val="24"/>
          <w:szCs w:val="24"/>
        </w:rPr>
        <w:t>т.ч</w:t>
      </w:r>
      <w:proofErr w:type="spellEnd"/>
      <w:r>
        <w:rPr>
          <w:spacing w:val="0"/>
          <w:sz w:val="24"/>
          <w:szCs w:val="24"/>
        </w:rPr>
        <w:t>. профориентации и обучению первичным трудовым навыкам детей с ограниченными возможностями здоровья, детей-инвалидов.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</w:t>
      </w:r>
      <w:r>
        <w:rPr>
          <w:spacing w:val="0"/>
          <w:sz w:val="24"/>
          <w:szCs w:val="24"/>
        </w:rPr>
        <w:tab/>
        <w:t>Оборудована «Зеленая комната» на базе МУ «Центр социальной помощи семье и детям» г. Магнитогорска.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приобретено видео, аудиоаппаратуры, зеркало </w:t>
      </w:r>
      <w:proofErr w:type="spellStart"/>
      <w:r>
        <w:rPr>
          <w:spacing w:val="0"/>
          <w:sz w:val="24"/>
          <w:szCs w:val="24"/>
        </w:rPr>
        <w:t>Гезелла</w:t>
      </w:r>
      <w:proofErr w:type="spellEnd"/>
      <w:r>
        <w:rPr>
          <w:spacing w:val="0"/>
          <w:sz w:val="24"/>
          <w:szCs w:val="24"/>
        </w:rPr>
        <w:t xml:space="preserve"> для оказания помощи несовершеннолетним путем проведения диагностических обследований, консультаций в специально оборудованной комнате, с участием представителей правоохранительных органов.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</w:t>
      </w:r>
      <w:r>
        <w:rPr>
          <w:spacing w:val="0"/>
          <w:sz w:val="24"/>
          <w:szCs w:val="24"/>
        </w:rPr>
        <w:tab/>
        <w:t>Внедрены и реализуются инновационные методы работы с несовершеннолетними детьми в рамках социального сопровождения на базе Центров помощи семье и детям г. Челябинска и г. Магнитогорска, социально-реабилитационных центров для детей с ограниченными возможностями здоровья.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 целью оказания реабилитационной помощи несовершеннолетним с использованием современных техник и технологий приобретены: 5 комплектов песочной терапии, интерактивные полы, панели и стены, сенсорная комната, коррекционные игры, оборудование для реабилитации детей-инвалидов.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4.</w:t>
      </w:r>
      <w:r>
        <w:rPr>
          <w:spacing w:val="0"/>
          <w:sz w:val="24"/>
          <w:szCs w:val="24"/>
        </w:rPr>
        <w:tab/>
      </w:r>
      <w:proofErr w:type="gramStart"/>
      <w:r>
        <w:rPr>
          <w:spacing w:val="0"/>
          <w:sz w:val="24"/>
          <w:szCs w:val="24"/>
        </w:rPr>
        <w:t>С</w:t>
      </w:r>
      <w:proofErr w:type="gramEnd"/>
      <w:r>
        <w:rPr>
          <w:spacing w:val="0"/>
          <w:sz w:val="24"/>
          <w:szCs w:val="24"/>
        </w:rPr>
        <w:t xml:space="preserve"> целью социального сопровождения семей и детей с ограниченными возможностями здоровья, детей-инвалидов для ГУСО «Кусинского областного реабилитационного центра» приобретен специализированный автомобиль для перевозки детей-инвалидов.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5.</w:t>
      </w:r>
      <w:r>
        <w:rPr>
          <w:spacing w:val="0"/>
          <w:sz w:val="24"/>
          <w:szCs w:val="24"/>
        </w:rPr>
        <w:tab/>
      </w:r>
      <w:proofErr w:type="gramStart"/>
      <w:r>
        <w:rPr>
          <w:spacing w:val="0"/>
          <w:sz w:val="24"/>
          <w:szCs w:val="24"/>
        </w:rPr>
        <w:t>С</w:t>
      </w:r>
      <w:proofErr w:type="gramEnd"/>
      <w:r>
        <w:rPr>
          <w:spacing w:val="0"/>
          <w:sz w:val="24"/>
          <w:szCs w:val="24"/>
        </w:rPr>
        <w:t xml:space="preserve"> целью предоставления качественной и доступной помощи детям и семьям с детьми по социальному сопровождению приобретены пассажирские Газели для выезда мобильных межведомственных бригад в Октябрьском и Кизильском муниципальных районах.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</w:t>
      </w:r>
      <w:r>
        <w:rPr>
          <w:spacing w:val="0"/>
          <w:sz w:val="24"/>
          <w:szCs w:val="24"/>
        </w:rPr>
        <w:tab/>
        <w:t xml:space="preserve">Организованы стажировки специалистов в регионах, где имеется успешный опыт работы по социальному сопровождению семей с детьми. 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для ознакомления с опытом работы, с современными практиками в области сопровождения семьи с детьми проведено обучение и повышение квалификации специалистов Челябинского областного центра социальной защиты «Семья», Центра помощи семье и детям г.</w:t>
      </w:r>
      <w:r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Магнитогорска, социально-реабилитационных центров для детей с ограниченными возможностями здоровья. Обучение проходило в гг. Калуге, Москве, Великом Новгороде, Твери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7.</w:t>
      </w:r>
      <w:r>
        <w:rPr>
          <w:spacing w:val="0"/>
          <w:sz w:val="24"/>
          <w:szCs w:val="24"/>
        </w:rPr>
        <w:tab/>
        <w:t xml:space="preserve">На базе </w:t>
      </w:r>
      <w:r>
        <w:rPr>
          <w:spacing w:val="0"/>
          <w:sz w:val="24"/>
          <w:szCs w:val="24"/>
        </w:rPr>
        <w:t>Челябинского областного центра социальной защиты «Семья» и Центра помощи семье и детям г.</w:t>
      </w:r>
      <w:r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Магнитогорска созданы ресурсные площадки по информационному и методическому обеспечению организации социального сопровождения семей с детьми. 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приобретены мини-типографии (</w:t>
      </w:r>
      <w:proofErr w:type="spellStart"/>
      <w:r>
        <w:rPr>
          <w:spacing w:val="0"/>
          <w:sz w:val="24"/>
          <w:szCs w:val="24"/>
        </w:rPr>
        <w:t>резографы</w:t>
      </w:r>
      <w:proofErr w:type="spellEnd"/>
      <w:r>
        <w:rPr>
          <w:spacing w:val="0"/>
          <w:sz w:val="24"/>
          <w:szCs w:val="24"/>
        </w:rPr>
        <w:t xml:space="preserve">) с целью информирования специалистов, работающих по социальному сопровождению замещающих семей; семей, воспитывающих </w:t>
      </w:r>
      <w:r>
        <w:rPr>
          <w:spacing w:val="0"/>
          <w:sz w:val="24"/>
          <w:szCs w:val="24"/>
        </w:rPr>
        <w:lastRenderedPageBreak/>
        <w:t xml:space="preserve">детей-инвалидов; семей, воспитывающих детей с ограниченными возможностями здоровья в возрасте до 3 лет; многодетных семей; матерей с новорожденными детьми, имеющие намерение отказаться от ребенка; семей с одним родителем, воспитывающих несовершеннолетних детей; семей, в которых несовершеннолетний ребенок находится в конфликте с законом. 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8.</w:t>
      </w:r>
      <w:r>
        <w:rPr>
          <w:spacing w:val="0"/>
          <w:sz w:val="24"/>
          <w:szCs w:val="24"/>
        </w:rPr>
        <w:tab/>
        <w:t>Подготовлен, издан, распространен сборник информационных и методических материалов, обеспечивающих внедрение социального сопровождения семей с детьми как особого вида помощи таким семьям, включающего региональную модельную программу социального сопровождения семей с детьми.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9.</w:t>
      </w:r>
      <w:r>
        <w:rPr>
          <w:spacing w:val="0"/>
          <w:sz w:val="24"/>
          <w:szCs w:val="24"/>
        </w:rPr>
        <w:tab/>
        <w:t>Обучение родителей навыкам по обеспечению непрерывной реабилитации в домашних условиях на базе отделения медико-социальной реабилитации детей в возрасте от 0 до 3-х лет с нарушением зрения «Научи меня видеть больше».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Приобретено медицинское оборудование - щелевая лампа в МУ «Социально-реабилитационный центр для детей с ограниченными возможностями» г. Магнитогорска. Внедрена технология по обучению родителей навыкам обеспечения непрерывной реабилитации в домашних условиях по разработанной программе «Научи меня видеть больше» с использованием приобретенного оборудования.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10.</w:t>
      </w:r>
      <w:r>
        <w:rPr>
          <w:spacing w:val="0"/>
          <w:sz w:val="24"/>
          <w:szCs w:val="24"/>
        </w:rPr>
        <w:tab/>
        <w:t>ФГБОУ «Челябинский государственный университет» проведены курсы повышения квалификации специалистов, оказывающих поддержку родителям, воспитывающим детей-инвалидов и детей с ОВЗ, новым формам и технологиям реализации программ психолого-педагогической поддержки.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Обучение специалистов включало</w:t>
      </w:r>
      <w:r>
        <w:rPr>
          <w:spacing w:val="0"/>
          <w:sz w:val="24"/>
          <w:szCs w:val="24"/>
        </w:rPr>
        <w:t xml:space="preserve"> лекционные и практические занятия.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11.</w:t>
      </w:r>
      <w:r>
        <w:rPr>
          <w:spacing w:val="0"/>
          <w:sz w:val="24"/>
          <w:szCs w:val="24"/>
        </w:rPr>
        <w:tab/>
        <w:t>Организация предоставления социальных услуг по реабилитации несовершеннолетних в полустационарной форме, обучение родителей навыкам по обеспечению непрерывной реабилитации в домашних условиях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 целью подготовки мероприятия специалистами ГУСО «Кусинский областной реабилитационный центр» разрабатывались изменения в Устав учреждения, положение об отделении, программа и планы его работы. 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12.</w:t>
      </w:r>
      <w:r>
        <w:rPr>
          <w:spacing w:val="0"/>
          <w:sz w:val="24"/>
          <w:szCs w:val="24"/>
        </w:rPr>
        <w:tab/>
        <w:t xml:space="preserve"> На базе отделения комплексной реабилитации Кусинского областного реабилитационного центра создан информационно-консультационный пункт для родителей, получающих социальные услуги по заезду «Мать и дитя». Приобретен игровой и спортивный инвентарь.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13.</w:t>
      </w:r>
      <w:r>
        <w:rPr>
          <w:spacing w:val="0"/>
          <w:sz w:val="24"/>
          <w:szCs w:val="24"/>
        </w:rPr>
        <w:tab/>
        <w:t>Совместно с Челябинской областной общественной организацией поддержки детей с нарушениями развитий и их семей «Особые семьи» реализованы следующие мероприятия: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Организован и проведен семинара-практикум для родителей детей-инвалидов и детей с ОВЗ «Развитие творческих способностей. Продуктивная творческая деятельность». Мероприятие реализовано» на базе студии детской мультипликации «Видимо</w:t>
      </w:r>
      <w:r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</w:rPr>
        <w:t>невидимо». Приобретено игровое оборудование и инвентарь. В результате семинаров родители используют полученные знания в работе с собственными детьми в процессе их реабилитации.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Организована работа коммуникативного семейного лагеря для полноценной поддержки семьи, воспитывающей ребенка-инвалида и с ОВЗ. </w:t>
      </w:r>
      <w:proofErr w:type="gramStart"/>
      <w:r>
        <w:rPr>
          <w:spacing w:val="0"/>
          <w:sz w:val="24"/>
          <w:szCs w:val="24"/>
        </w:rPr>
        <w:t>Оказывается</w:t>
      </w:r>
      <w:bookmarkStart w:id="0" w:name="_GoBack"/>
      <w:bookmarkEnd w:id="0"/>
      <w:proofErr w:type="gramEnd"/>
      <w:r>
        <w:rPr>
          <w:spacing w:val="0"/>
          <w:sz w:val="24"/>
          <w:szCs w:val="24"/>
        </w:rPr>
        <w:t xml:space="preserve"> комплексная психолого-педагогическая, социальная, правовая помощь. Приобретено спортивное оборудование и инвентарь.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Проводятся групповые занятия родителей и детей - инвалидов по направлениям: «Особенности физической реабилитации детей с ДЦП»; «Особенности физической реабилитации детей с аутизмом»; «Лечебное плавание». Приобретено спортивное оборудование и инвентарь.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14.</w:t>
      </w:r>
      <w:r>
        <w:rPr>
          <w:spacing w:val="0"/>
          <w:sz w:val="24"/>
          <w:szCs w:val="24"/>
        </w:rPr>
        <w:tab/>
        <w:t>Совместно с Благотворительным фондом паллиативной помощи «Пеликан» с привлечением волонтеров реализуются следующие мероприятия: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"Мама, папа, я спортивная семья" для родителей воспитывающих детей-инвалидов и детей с ОВЗ. Мероприятие реализуется для участия семей, воспитывающих детей-инвалидов из отдаленных территорий Челябинской области в спортивных, культурно-развлекательных мероприятиях с целью их социализации в обществе и расширения социальных контактов.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Приобретено спортивное оборудование, инвентарь, форма, аудиотехника.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Организована творческая мастерская для мам детей-инвалидов с паллиативными состояниями.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Создана служба «Няня на час» для предоставления свободного времени родителям, воспитывающим детей-инвалидов.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Реализована программа «Прогулка для ребенка – перемена для родителей» с целью снятия </w:t>
      </w:r>
      <w:proofErr w:type="spellStart"/>
      <w:proofErr w:type="gramStart"/>
      <w:r>
        <w:rPr>
          <w:spacing w:val="0"/>
          <w:sz w:val="24"/>
          <w:szCs w:val="24"/>
        </w:rPr>
        <w:t>психо</w:t>
      </w:r>
      <w:proofErr w:type="spellEnd"/>
      <w:r>
        <w:rPr>
          <w:spacing w:val="0"/>
          <w:sz w:val="24"/>
          <w:szCs w:val="24"/>
        </w:rPr>
        <w:t>-эмоционального</w:t>
      </w:r>
      <w:proofErr w:type="gramEnd"/>
      <w:r>
        <w:rPr>
          <w:spacing w:val="0"/>
          <w:sz w:val="24"/>
          <w:szCs w:val="24"/>
        </w:rPr>
        <w:t xml:space="preserve"> выгорания родителей, воспитывающих детей-инвалидов и детей с ОВЗ. Прогулки с детьми - инвалидами организованы на территории «парковой зоны» Храма «Утоли моя печали», на которой дети ознакомлены с явлениями природы, особенностями птиц. Специфика прогулки - развитие зрительно-двигательной координации детей-инвалидов.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15.</w:t>
      </w:r>
      <w:r>
        <w:rPr>
          <w:spacing w:val="0"/>
          <w:sz w:val="24"/>
          <w:szCs w:val="24"/>
        </w:rPr>
        <w:tab/>
        <w:t xml:space="preserve">Создание службы по разработке и реализации программ активной поддержки родителей детей-инвалидов и детей с ОВЗ на базе Регионального ресурсного центра социально ориентированных некоммерческих организаций. Приобретено мультимедийное оборудование для проведения консультационных мероприятий по распространению передовых форм и инновационных методик по работе с родителями детей-инвалидов и детей с ОВЗ, а также способствующих повышению профессиональной компетентности </w:t>
      </w:r>
      <w:proofErr w:type="gramStart"/>
      <w:r>
        <w:rPr>
          <w:spacing w:val="0"/>
          <w:sz w:val="24"/>
          <w:szCs w:val="24"/>
        </w:rPr>
        <w:t>специалистов</w:t>
      </w:r>
      <w:proofErr w:type="gramEnd"/>
      <w:r>
        <w:rPr>
          <w:spacing w:val="0"/>
          <w:sz w:val="24"/>
          <w:szCs w:val="24"/>
        </w:rPr>
        <w:t xml:space="preserve"> работающих с данными категориями </w:t>
      </w:r>
      <w:proofErr w:type="spellStart"/>
      <w:r>
        <w:rPr>
          <w:spacing w:val="0"/>
          <w:sz w:val="24"/>
          <w:szCs w:val="24"/>
        </w:rPr>
        <w:t>благополучателей</w:t>
      </w:r>
      <w:proofErr w:type="spellEnd"/>
      <w:r>
        <w:rPr>
          <w:spacing w:val="0"/>
          <w:sz w:val="24"/>
          <w:szCs w:val="24"/>
        </w:rPr>
        <w:t>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16.</w:t>
      </w:r>
      <w:r>
        <w:rPr>
          <w:spacing w:val="0"/>
          <w:sz w:val="24"/>
          <w:szCs w:val="24"/>
        </w:rPr>
        <w:tab/>
        <w:t xml:space="preserve">Подготовлен и издан информационный справочник для родителей о мерах социальной поддержки семей, воспитывающих детей-инвалидов и детей с ОВЗ, органах и </w:t>
      </w:r>
      <w:proofErr w:type="gramStart"/>
      <w:r>
        <w:rPr>
          <w:spacing w:val="0"/>
          <w:sz w:val="24"/>
          <w:szCs w:val="24"/>
        </w:rPr>
        <w:t>организациях</w:t>
      </w:r>
      <w:proofErr w:type="gramEnd"/>
      <w:r>
        <w:rPr>
          <w:spacing w:val="0"/>
          <w:sz w:val="24"/>
          <w:szCs w:val="24"/>
        </w:rPr>
        <w:t xml:space="preserve"> их предоставляющих на территории субъекта Российской Федерации (по специфике помощи с учетом нозологии).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17.</w:t>
      </w:r>
      <w:r>
        <w:rPr>
          <w:spacing w:val="0"/>
          <w:sz w:val="24"/>
          <w:szCs w:val="24"/>
        </w:rPr>
        <w:tab/>
        <w:t>Реализована программа «Комплексное сопровождение случая», в том числе посредством «горячей линии».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Челябинской региональной общественной организацией «Центр волонтерских объединений Челябинской области» в 2016 году оказано содействие решению конкретных проблем семьям с детьми-инвалидами и с детьми с ОВЗ, связанных с трудовыми, материальными, медицинскими, психологическими вопросами, в том числе посредством «горячей линии».  Мероприятие осуществлено совместно с Министерством социальных отношений Челябинской области, Главным управлением по труду и занятости по Челябинской области.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Использованы технологии активного слушания, комплексного межведомственного взаимодействия. Помощь оказана в устройстве на работу, приобретении технических средств реабилитации, обеспечении одеждой, продуктами питания, средствами санитарной гигиены и др. 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Долгосрочный эффект от реализации мероприятий Комплекса мер проявится в улучшении качества жизни и условий жизнедеятельности семей с детьми путём организации их социального сопровождения, обучения эффективным практикам реабилитации детей-инвалидов и с ОВЗ, содействия адаптации в обществе. Данный эффект достигается через: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 Развитие межведомственного, внутриотраслевого и межсекторного взаимодействия посредством разработанной схемы межведомственного и внутриотраслевого алгоритма взаимодействия по обеспечению поддержки семей, воспитывающих детей-инвалидов и детей с ОВЗ, для принятия </w:t>
      </w:r>
      <w:proofErr w:type="gramStart"/>
      <w:r>
        <w:rPr>
          <w:spacing w:val="0"/>
          <w:sz w:val="24"/>
          <w:szCs w:val="24"/>
        </w:rPr>
        <w:t>в муниципальных образования</w:t>
      </w:r>
      <w:proofErr w:type="gramEnd"/>
      <w:r>
        <w:rPr>
          <w:spacing w:val="0"/>
          <w:sz w:val="24"/>
          <w:szCs w:val="24"/>
        </w:rPr>
        <w:t xml:space="preserve"> Челябинской области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2. Внедрение новых технологий и подходов к организации социального сопровождения и социального обслуживания семей с детьми в учреждениях, оказывающих социальную поддержку посредством обучения специалистов, оказывающих поддержку родителям, воспитывающим детей-инвалидов и детей с ОВЗ, новым формам и технологиям реализации программ психолого-педагогической поддержки родителей, воспитывающих детей-инвалидов и детей с ОВЗ.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 Повышение уровня информированности населения о возможностях получения помощи посредством освещения реализуемых в рамках Комплекса мер мероприятий на интернет - ресурсах социально ориентированных некоммерческих организаций, а также органов исполнительной власти Челябинской области, Общественной палаты Челябинской области, ресурсного центра.</w:t>
      </w:r>
    </w:p>
    <w:p w:rsidR="00714080" w:rsidRDefault="00714080" w:rsidP="00714080">
      <w:pPr>
        <w:pStyle w:val="160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4. Привлечение большего числа организаций к оказанию помощи семьям с детьми путём развития рынка социальных услуг и создания условий по обеспечению доступа к нему социально ориентированных некоммерческих организаций посредством вовлечения в реализацию комплекса мер.</w:t>
      </w:r>
    </w:p>
    <w:p w:rsidR="00714080" w:rsidRDefault="00714080" w:rsidP="00714080">
      <w:pPr>
        <w:pStyle w:val="160"/>
        <w:shd w:val="clear" w:color="auto" w:fill="auto"/>
        <w:spacing w:before="0" w:after="0" w:line="240" w:lineRule="auto"/>
        <w:ind w:left="-284" w:right="-185" w:firstLine="568"/>
        <w:rPr>
          <w:spacing w:val="0"/>
          <w:sz w:val="24"/>
          <w:szCs w:val="24"/>
        </w:rPr>
      </w:pPr>
    </w:p>
    <w:p w:rsidR="00DE3A08" w:rsidRDefault="00DE3A08"/>
    <w:sectPr w:rsidR="00DE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0"/>
    <w:rsid w:val="00714080"/>
    <w:rsid w:val="00D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B67B-D954-46CD-9558-C623B09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_"/>
    <w:basedOn w:val="a0"/>
    <w:link w:val="160"/>
    <w:locked/>
    <w:rsid w:val="007140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14080"/>
    <w:pPr>
      <w:shd w:val="clear" w:color="auto" w:fill="FFFFFF"/>
      <w:spacing w:before="240" w:after="240" w:line="370" w:lineRule="exact"/>
      <w:ind w:hanging="42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2017-12-01T05:21:00Z</dcterms:created>
  <dcterms:modified xsi:type="dcterms:W3CDTF">2017-12-01T05:22:00Z</dcterms:modified>
</cp:coreProperties>
</file>