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firstLine="567" w:left="0" w:right="0"/>
        <w:jc w:val="center"/>
      </w:pPr>
      <w:r>
        <w:rPr>
          <w:rFonts w:ascii="Times New Roman" w:hAnsi="Times New Roman"/>
          <w:b/>
          <w:color w:val="000000"/>
          <w:sz w:val="24"/>
          <w:szCs w:val="24"/>
        </w:rPr>
        <w:t>Проект Общественной палаты Челябинской области «Час с региональным министром»</w:t>
      </w:r>
    </w:p>
    <w:p>
      <w:pPr>
        <w:pStyle w:val="style0"/>
        <w:spacing w:after="0" w:before="0" w:line="100" w:lineRule="atLeast"/>
        <w:ind w:firstLine="567" w:left="0" w:right="0"/>
        <w:jc w:val="center"/>
      </w:pPr>
      <w:r>
        <w:rPr/>
      </w:r>
    </w:p>
    <w:p>
      <w:pPr>
        <w:pStyle w:val="style0"/>
        <w:spacing w:after="0" w:before="0" w:line="100" w:lineRule="atLeast"/>
        <w:ind w:firstLine="567" w:left="0" w:right="0"/>
        <w:jc w:val="center"/>
      </w:pPr>
      <w:r>
        <w:rPr>
          <w:rFonts w:ascii="Times New Roman" w:hAnsi="Times New Roman"/>
          <w:b/>
          <w:color w:val="000000"/>
          <w:sz w:val="24"/>
          <w:szCs w:val="24"/>
        </w:rPr>
        <w:t>Онлайн-встреча с начальником Главного управления по труду и занятости Челябинской области В.В. Смирновым</w:t>
      </w:r>
    </w:p>
    <w:p>
      <w:pPr>
        <w:pStyle w:val="style0"/>
        <w:spacing w:after="0" w:before="0" w:line="100" w:lineRule="atLeast"/>
        <w:ind w:firstLine="567" w:left="0" w:right="0"/>
        <w:jc w:val="center"/>
      </w:pPr>
      <w:r>
        <w:rPr/>
      </w:r>
    </w:p>
    <w:p>
      <w:pPr>
        <w:pStyle w:val="style0"/>
        <w:spacing w:after="0" w:before="0" w:line="100" w:lineRule="atLeast"/>
        <w:ind w:firstLine="567" w:left="0" w:right="0"/>
        <w:jc w:val="center"/>
      </w:pPr>
      <w:r>
        <w:rPr>
          <w:rFonts w:ascii="Times New Roman" w:hAnsi="Times New Roman"/>
          <w:b/>
          <w:color w:val="000000"/>
          <w:sz w:val="24"/>
          <w:szCs w:val="24"/>
        </w:rPr>
        <w:t>23.08.2017г.</w:t>
      </w:r>
    </w:p>
    <w:p>
      <w:pPr>
        <w:pStyle w:val="style0"/>
        <w:spacing w:after="0" w:before="0" w:line="100" w:lineRule="atLeast"/>
        <w:ind w:firstLine="567" w:left="0" w:right="0"/>
        <w:jc w:val="center"/>
      </w:pPr>
      <w:r>
        <w:rPr/>
      </w:r>
    </w:p>
    <w:p>
      <w:pPr>
        <w:pStyle w:val="style0"/>
        <w:spacing w:after="0" w:before="0" w:line="100" w:lineRule="atLeast"/>
        <w:ind w:firstLine="567" w:left="0" w:right="0"/>
        <w:jc w:val="left"/>
      </w:pPr>
      <w:r>
        <w:rPr>
          <w:rFonts w:ascii="Times New Roman" w:hAnsi="Times New Roman"/>
          <w:b/>
          <w:i/>
          <w:iCs/>
          <w:color w:val="000000"/>
          <w:sz w:val="24"/>
          <w:szCs w:val="24"/>
        </w:rPr>
        <w:t>Вопросы прошли премодерацию.</w:t>
      </w:r>
    </w:p>
    <w:p>
      <w:pPr>
        <w:pStyle w:val="style0"/>
        <w:spacing w:after="0" w:before="0" w:line="100" w:lineRule="atLeast"/>
        <w:ind w:firstLine="567" w:left="0" w:right="0"/>
        <w:jc w:val="center"/>
      </w:pPr>
      <w:r>
        <w:rPr>
          <w:rFonts w:ascii="Times New Roman" w:hAnsi="Times New Roman"/>
          <w:b/>
          <w:color w:val="000000"/>
          <w:sz w:val="24"/>
          <w:szCs w:val="24"/>
        </w:rPr>
      </w:r>
    </w:p>
    <w:p>
      <w:pPr>
        <w:pStyle w:val="style0"/>
        <w:tabs>
          <w:tab w:leader="none" w:pos="851" w:val="left"/>
        </w:tabs>
        <w:spacing w:after="0" w:before="0" w:line="100" w:lineRule="atLeast"/>
        <w:jc w:val="both"/>
      </w:pPr>
      <w:r>
        <w:rPr>
          <w:rFonts w:ascii="Times New Roman" w:hAnsi="Times New Roman"/>
          <w:b/>
          <w:sz w:val="24"/>
          <w:szCs w:val="24"/>
          <w:shd w:fill="FFFF00" w:val="clear"/>
        </w:rPr>
        <w:t xml:space="preserve">Вопрос 1. </w:t>
      </w:r>
      <w:r>
        <w:rPr>
          <w:rFonts w:ascii="Times New Roman" w:hAnsi="Times New Roman"/>
          <w:b/>
          <w:color w:val="000000"/>
          <w:sz w:val="24"/>
          <w:szCs w:val="24"/>
          <w:shd w:fill="FFFF00" w:val="clear"/>
        </w:rPr>
        <w:t>Какие положительные и негативные тенденции можно отметить в ситуации на рынке труда в Челябинской области в 2017 году?</w:t>
      </w:r>
    </w:p>
    <w:p>
      <w:pPr>
        <w:pStyle w:val="style0"/>
        <w:widowControl w:val="false"/>
        <w:spacing w:after="0" w:before="0" w:line="100" w:lineRule="atLeast"/>
        <w:ind w:firstLine="709" w:left="0" w:right="0"/>
        <w:jc w:val="both"/>
      </w:pPr>
      <w:r>
        <w:rPr>
          <w:rFonts w:ascii="Times New Roman" w:hAnsi="Times New Roman"/>
          <w:sz w:val="24"/>
          <w:szCs w:val="24"/>
        </w:rPr>
      </w:r>
    </w:p>
    <w:p>
      <w:pPr>
        <w:pStyle w:val="style0"/>
        <w:widowControl w:val="false"/>
        <w:spacing w:after="0" w:before="0" w:line="100" w:lineRule="atLeast"/>
        <w:ind w:firstLine="709" w:left="0" w:right="0"/>
        <w:jc w:val="both"/>
      </w:pPr>
      <w:r>
        <w:rPr>
          <w:rFonts w:ascii="Times New Roman" w:hAnsi="Times New Roman"/>
          <w:sz w:val="24"/>
          <w:szCs w:val="24"/>
        </w:rPr>
        <w:t>На 21 августа 2017 года произошло снижение показателей на  региональном рынке труда  в сравнении с началом года:</w:t>
      </w:r>
    </w:p>
    <w:p>
      <w:pPr>
        <w:pStyle w:val="style0"/>
        <w:widowControl w:val="false"/>
        <w:spacing w:after="0" w:before="0" w:line="100" w:lineRule="atLeast"/>
        <w:ind w:firstLine="709" w:left="0" w:right="0"/>
        <w:jc w:val="both"/>
      </w:pPr>
      <w:r>
        <w:rPr>
          <w:rFonts w:ascii="Times New Roman" w:hAnsi="Times New Roman"/>
          <w:sz w:val="24"/>
          <w:szCs w:val="24"/>
        </w:rPr>
        <w:t xml:space="preserve"> </w:t>
      </w:r>
      <w:r>
        <w:rPr>
          <w:rFonts w:ascii="Times New Roman" w:hAnsi="Times New Roman"/>
          <w:sz w:val="24"/>
          <w:szCs w:val="24"/>
        </w:rPr>
        <w:t xml:space="preserve">численность обратившихся в службу занятости в поиске работы </w:t>
      </w:r>
      <w:r>
        <w:rPr>
          <w:rFonts w:ascii="Times New Roman" w:hAnsi="Times New Roman"/>
          <w:i/>
          <w:sz w:val="24"/>
          <w:szCs w:val="24"/>
        </w:rPr>
        <w:t>(61,2 тыс. человек, что на 22,5% меньше чем на 21 августа 2016 года (79,0 тыс. человек);</w:t>
      </w:r>
    </w:p>
    <w:p>
      <w:pPr>
        <w:pStyle w:val="style0"/>
        <w:widowControl w:val="false"/>
        <w:spacing w:after="0" w:before="0" w:line="100" w:lineRule="atLeast"/>
        <w:ind w:firstLine="709" w:left="0" w:right="0"/>
        <w:jc w:val="both"/>
      </w:pPr>
      <w:r>
        <w:rPr>
          <w:rFonts w:ascii="Times New Roman" w:hAnsi="Times New Roman"/>
          <w:sz w:val="24"/>
          <w:szCs w:val="24"/>
        </w:rPr>
        <w:t>численность безработных граждан (</w:t>
      </w:r>
      <w:r>
        <w:rPr>
          <w:rFonts w:ascii="Times New Roman" w:hAnsi="Times New Roman"/>
          <w:i/>
          <w:sz w:val="24"/>
          <w:szCs w:val="24"/>
        </w:rPr>
        <w:t>уменьшилась с начала года на 6343 человека (19%) и составила –  26,9 тыс. человек</w:t>
      </w:r>
      <w:r>
        <w:rPr>
          <w:rFonts w:ascii="Times New Roman" w:hAnsi="Times New Roman"/>
          <w:sz w:val="24"/>
          <w:szCs w:val="24"/>
        </w:rPr>
        <w:t xml:space="preserve">); </w:t>
      </w:r>
    </w:p>
    <w:p>
      <w:pPr>
        <w:pStyle w:val="style0"/>
        <w:widowControl w:val="false"/>
        <w:spacing w:after="0" w:before="0" w:line="100" w:lineRule="atLeast"/>
        <w:ind w:firstLine="709" w:left="0" w:right="0"/>
        <w:jc w:val="both"/>
      </w:pPr>
      <w:r>
        <w:rPr>
          <w:rFonts w:ascii="Times New Roman" w:hAnsi="Times New Roman"/>
          <w:sz w:val="24"/>
          <w:szCs w:val="24"/>
        </w:rPr>
        <w:t xml:space="preserve">уровень зарегистрированной безработицы </w:t>
      </w:r>
      <w:r>
        <w:rPr>
          <w:rFonts w:ascii="Times New Roman" w:hAnsi="Times New Roman"/>
          <w:i/>
          <w:sz w:val="24"/>
          <w:szCs w:val="24"/>
        </w:rPr>
        <w:t>(1,79% до 1,45%).</w:t>
      </w:r>
      <w:r>
        <w:rPr>
          <w:rFonts w:ascii="Times New Roman" w:hAnsi="Times New Roman"/>
          <w:sz w:val="24"/>
          <w:szCs w:val="24"/>
        </w:rPr>
        <w:t xml:space="preserve"> </w:t>
      </w:r>
    </w:p>
    <w:p>
      <w:pPr>
        <w:pStyle w:val="style0"/>
        <w:widowControl w:val="false"/>
        <w:spacing w:after="0" w:before="0" w:line="100" w:lineRule="atLeast"/>
        <w:ind w:firstLine="709" w:left="0" w:right="0"/>
        <w:jc w:val="both"/>
      </w:pPr>
      <w:r>
        <w:rPr>
          <w:rFonts w:ascii="Times New Roman" w:eastAsia="Times New Roman" w:hAnsi="Times New Roman"/>
          <w:sz w:val="24"/>
          <w:szCs w:val="24"/>
          <w:lang w:eastAsia="ru-RU"/>
        </w:rPr>
        <w:t xml:space="preserve">напряженность на рынке труда </w:t>
      </w:r>
      <w:r>
        <w:rPr>
          <w:rFonts w:ascii="Times New Roman" w:eastAsia="Times New Roman" w:hAnsi="Times New Roman"/>
          <w:i/>
          <w:sz w:val="24"/>
          <w:szCs w:val="24"/>
          <w:lang w:eastAsia="ru-RU"/>
        </w:rPr>
        <w:t>(с 2,24 чел./вакансию до 1,1 чел./вакансию)</w:t>
      </w:r>
    </w:p>
    <w:p>
      <w:pPr>
        <w:pStyle w:val="style0"/>
        <w:widowControl w:val="false"/>
        <w:spacing w:after="0" w:before="0" w:line="100" w:lineRule="atLeast"/>
        <w:ind w:firstLine="709" w:left="0" w:right="0"/>
        <w:jc w:val="both"/>
      </w:pPr>
      <w:r>
        <w:rPr>
          <w:rFonts w:ascii="Times New Roman" w:eastAsia="Times New Roman" w:hAnsi="Times New Roman"/>
          <w:sz w:val="24"/>
          <w:szCs w:val="24"/>
          <w:lang w:eastAsia="ru-RU"/>
        </w:rPr>
        <w:t>К концу 2017 года прогнозируется дальнейшее снижение численности зарегистрированных безработных до 31,7 тыс. человек, уровня безработицы до 1,72%.</w:t>
      </w:r>
      <w:r>
        <w:rPr>
          <w:rFonts w:ascii="Times New Roman" w:hAnsi="Times New Roman"/>
          <w:sz w:val="24"/>
          <w:szCs w:val="24"/>
        </w:rPr>
        <w:t xml:space="preserve"> </w:t>
      </w:r>
    </w:p>
    <w:p>
      <w:pPr>
        <w:pStyle w:val="style0"/>
        <w:widowControl w:val="false"/>
        <w:spacing w:after="0" w:before="0" w:line="100" w:lineRule="atLeast"/>
        <w:ind w:firstLine="709" w:left="0" w:right="0"/>
        <w:jc w:val="both"/>
      </w:pPr>
      <w:r>
        <w:rPr>
          <w:rFonts w:ascii="Times New Roman" w:eastAsia="Times New Roman" w:hAnsi="Times New Roman"/>
          <w:sz w:val="24"/>
          <w:szCs w:val="24"/>
          <w:lang w:eastAsia="ru-RU"/>
        </w:rPr>
        <w:t xml:space="preserve">Но, с учетом </w:t>
      </w:r>
      <w:r>
        <w:rPr>
          <w:rFonts w:ascii="Times New Roman" w:hAnsi="Times New Roman"/>
          <w:sz w:val="24"/>
          <w:szCs w:val="24"/>
        </w:rPr>
        <w:t xml:space="preserve">высвобождения сотрудников ОАО «Уфалейникель» </w:t>
      </w:r>
      <w:r>
        <w:rPr>
          <w:rFonts w:ascii="Times New Roman" w:hAnsi="Times New Roman"/>
          <w:i/>
          <w:sz w:val="24"/>
          <w:szCs w:val="24"/>
        </w:rPr>
        <w:t>(2,0 тыс. человек)</w:t>
      </w:r>
      <w:r>
        <w:rPr>
          <w:rFonts w:ascii="Times New Roman" w:eastAsia="Times New Roman" w:hAnsi="Times New Roman"/>
          <w:i/>
          <w:sz w:val="24"/>
          <w:szCs w:val="24"/>
          <w:lang w:eastAsia="ru-RU"/>
        </w:rPr>
        <w:t>,</w:t>
      </w:r>
      <w:r>
        <w:rPr>
          <w:rFonts w:ascii="Times New Roman" w:eastAsia="Times New Roman" w:hAnsi="Times New Roman"/>
          <w:sz w:val="24"/>
          <w:szCs w:val="24"/>
          <w:lang w:eastAsia="ru-RU"/>
        </w:rPr>
        <w:t xml:space="preserve"> возможен рост численности безработных до 33,0 тыс. человек, уровня безработицы – до 1,8%.</w:t>
      </w:r>
    </w:p>
    <w:p>
      <w:pPr>
        <w:pStyle w:val="style0"/>
        <w:widowControl w:val="false"/>
        <w:spacing w:after="0" w:before="0" w:line="100" w:lineRule="atLeast"/>
        <w:ind w:firstLine="709" w:left="0" w:right="0"/>
        <w:jc w:val="both"/>
      </w:pPr>
      <w:r>
        <w:rPr>
          <w:rFonts w:ascii="Times New Roman" w:eastAsia="Times New Roman" w:hAnsi="Times New Roman"/>
          <w:sz w:val="24"/>
          <w:szCs w:val="24"/>
          <w:lang w:eastAsia="ru-RU"/>
        </w:rPr>
      </w:r>
    </w:p>
    <w:p>
      <w:pPr>
        <w:pStyle w:val="style0"/>
        <w:tabs>
          <w:tab w:leader="none" w:pos="851" w:val="left"/>
        </w:tabs>
        <w:spacing w:after="0" w:before="0" w:line="100" w:lineRule="atLeast"/>
        <w:jc w:val="both"/>
      </w:pPr>
      <w:r>
        <w:rPr>
          <w:rFonts w:ascii="Times New Roman" w:eastAsia="Times New Roman" w:hAnsi="Times New Roman"/>
          <w:b/>
          <w:sz w:val="24"/>
          <w:szCs w:val="24"/>
          <w:shd w:fill="FFFF00" w:val="clear"/>
          <w:lang w:eastAsia="ru-RU"/>
        </w:rPr>
        <w:t>Вопрос 2.</w:t>
      </w:r>
      <w:r>
        <w:rPr>
          <w:rFonts w:ascii="Times New Roman" w:hAnsi="Times New Roman"/>
          <w:b/>
          <w:color w:val="000000"/>
          <w:sz w:val="24"/>
          <w:szCs w:val="24"/>
          <w:shd w:fill="FFFF00" w:val="clear"/>
        </w:rPr>
        <w:t xml:space="preserve"> Какое количество предложений сейчас в банке вакансий Челябинской области для выпускников вузов 2017 года?</w:t>
      </w:r>
    </w:p>
    <w:p>
      <w:pPr>
        <w:pStyle w:val="style0"/>
        <w:widowControl w:val="false"/>
        <w:spacing w:after="0" w:before="0" w:line="100" w:lineRule="atLeast"/>
        <w:ind w:firstLine="709" w:left="0" w:right="0"/>
        <w:jc w:val="both"/>
      </w:pPr>
      <w:r>
        <w:rPr>
          <w:rFonts w:ascii="Times New Roman" w:eastAsia="Times New Roman" w:hAnsi="Times New Roman"/>
          <w:sz w:val="24"/>
          <w:szCs w:val="24"/>
          <w:lang w:eastAsia="ru-RU"/>
        </w:rPr>
      </w:r>
    </w:p>
    <w:p>
      <w:pPr>
        <w:pStyle w:val="style0"/>
        <w:spacing w:after="0" w:before="0" w:line="100" w:lineRule="atLeast"/>
        <w:ind w:firstLine="540" w:left="0" w:right="0"/>
        <w:jc w:val="both"/>
      </w:pPr>
      <w:r>
        <w:rPr>
          <w:rFonts w:ascii="Times New Roman" w:cs="Calibri" w:hAnsi="Times New Roman"/>
          <w:sz w:val="24"/>
          <w:szCs w:val="24"/>
        </w:rPr>
        <w:t xml:space="preserve">В соответствии со ст. 25 п. 6 Закона РФ от 19.04.1991 N 1032-1 "О занятости населения в Российской Федерации" запрещается распространение </w:t>
      </w:r>
      <w:r>
        <w:rPr>
          <w:rFonts w:ascii="Times New Roman" w:cs="Calibri" w:hAnsi="Times New Roman"/>
          <w:bCs/>
          <w:sz w:val="24"/>
          <w:szCs w:val="24"/>
        </w:rPr>
        <w:t>информации о свободных рабочих местах или вакантных должностях, содержащей ограничения дискриминационного характера.</w:t>
      </w:r>
    </w:p>
    <w:p>
      <w:pPr>
        <w:pStyle w:val="style0"/>
        <w:widowControl w:val="false"/>
        <w:spacing w:after="0" w:before="0" w:line="100" w:lineRule="atLeast"/>
        <w:ind w:firstLine="708" w:left="0" w:right="0"/>
        <w:jc w:val="both"/>
      </w:pPr>
      <w:r>
        <w:rPr>
          <w:rFonts w:ascii="Times New Roman" w:eastAsia="Times New Roman" w:hAnsi="Times New Roman"/>
          <w:sz w:val="24"/>
          <w:szCs w:val="24"/>
          <w:lang w:eastAsia="en-US"/>
        </w:rPr>
        <w:t xml:space="preserve">Всего </w:t>
      </w:r>
      <w:r>
        <w:rPr>
          <w:rFonts w:ascii="Times New Roman" w:eastAsia="Times New Roman" w:hAnsi="Times New Roman"/>
          <w:sz w:val="24"/>
          <w:szCs w:val="24"/>
          <w:lang w:eastAsia="en-US" w:val="en-US"/>
        </w:rPr>
        <w:t>заявле</w:t>
      </w:r>
      <w:r>
        <w:rPr>
          <w:rFonts w:ascii="Times New Roman" w:eastAsia="Times New Roman" w:hAnsi="Times New Roman"/>
          <w:sz w:val="24"/>
          <w:szCs w:val="24"/>
          <w:lang w:eastAsia="en-US"/>
        </w:rPr>
        <w:t>но</w:t>
      </w:r>
      <w:r>
        <w:rPr>
          <w:rFonts w:ascii="Times New Roman" w:eastAsia="Times New Roman" w:hAnsi="Times New Roman"/>
          <w:sz w:val="24"/>
          <w:szCs w:val="24"/>
          <w:lang w:eastAsia="en-US" w:val="en-US"/>
        </w:rPr>
        <w:t xml:space="preserve"> работодателями </w:t>
      </w:r>
      <w:r>
        <w:rPr>
          <w:rFonts w:ascii="Times New Roman" w:eastAsia="Times New Roman" w:hAnsi="Times New Roman"/>
          <w:sz w:val="24"/>
          <w:szCs w:val="24"/>
          <w:lang w:eastAsia="en-US"/>
        </w:rPr>
        <w:t>на 21 августа</w:t>
      </w:r>
      <w:r>
        <w:rPr>
          <w:rFonts w:ascii="Times New Roman" w:eastAsia="Times New Roman" w:hAnsi="Times New Roman"/>
          <w:sz w:val="24"/>
          <w:szCs w:val="24"/>
          <w:lang w:eastAsia="en-US" w:val="en-US"/>
        </w:rPr>
        <w:t xml:space="preserve"> 201</w:t>
      </w:r>
      <w:r>
        <w:rPr>
          <w:rFonts w:ascii="Times New Roman" w:eastAsia="Times New Roman" w:hAnsi="Times New Roman"/>
          <w:sz w:val="24"/>
          <w:szCs w:val="24"/>
          <w:lang w:eastAsia="en-US"/>
        </w:rPr>
        <w:t>7</w:t>
      </w:r>
      <w:r>
        <w:rPr>
          <w:rFonts w:ascii="Times New Roman" w:eastAsia="Times New Roman" w:hAnsi="Times New Roman"/>
          <w:sz w:val="24"/>
          <w:szCs w:val="24"/>
          <w:lang w:eastAsia="en-US" w:val="en-US"/>
        </w:rPr>
        <w:t xml:space="preserve"> год</w:t>
      </w:r>
      <w:r>
        <w:rPr>
          <w:rFonts w:ascii="Times New Roman" w:eastAsia="Times New Roman" w:hAnsi="Times New Roman"/>
          <w:sz w:val="24"/>
          <w:szCs w:val="24"/>
          <w:lang w:eastAsia="en-US"/>
        </w:rPr>
        <w:t>а</w:t>
      </w:r>
      <w:r>
        <w:rPr>
          <w:rFonts w:ascii="Times New Roman" w:eastAsia="Times New Roman" w:hAnsi="Times New Roman"/>
          <w:sz w:val="24"/>
          <w:szCs w:val="24"/>
          <w:lang w:eastAsia="en-US" w:val="en-US"/>
        </w:rPr>
        <w:t xml:space="preserve"> </w:t>
      </w:r>
      <w:r>
        <w:rPr>
          <w:rFonts w:ascii="Times New Roman" w:eastAsia="Times New Roman" w:hAnsi="Times New Roman"/>
          <w:sz w:val="24"/>
          <w:szCs w:val="24"/>
          <w:lang w:eastAsia="en-US"/>
        </w:rPr>
        <w:t>–</w:t>
      </w:r>
      <w:r>
        <w:rPr>
          <w:rFonts w:ascii="Times New Roman" w:eastAsia="Times New Roman" w:hAnsi="Times New Roman"/>
          <w:sz w:val="24"/>
          <w:szCs w:val="24"/>
          <w:lang w:eastAsia="en-US" w:val="en-US"/>
        </w:rPr>
        <w:t xml:space="preserve"> </w:t>
      </w:r>
      <w:r>
        <w:rPr>
          <w:rFonts w:ascii="Times New Roman" w:eastAsia="Times New Roman" w:hAnsi="Times New Roman"/>
          <w:sz w:val="24"/>
          <w:szCs w:val="24"/>
          <w:lang w:eastAsia="en-US"/>
        </w:rPr>
        <w:t xml:space="preserve">27145 </w:t>
      </w:r>
      <w:r>
        <w:rPr>
          <w:rFonts w:ascii="Times New Roman" w:eastAsia="Times New Roman" w:hAnsi="Times New Roman"/>
          <w:sz w:val="24"/>
          <w:szCs w:val="24"/>
          <w:lang w:eastAsia="en-US" w:val="en-US"/>
        </w:rPr>
        <w:t>(</w:t>
      </w:r>
      <w:r>
        <w:rPr>
          <w:rFonts w:ascii="Times New Roman" w:eastAsia="Times New Roman" w:hAnsi="Times New Roman"/>
          <w:sz w:val="24"/>
          <w:szCs w:val="24"/>
          <w:lang w:eastAsia="en-US"/>
        </w:rPr>
        <w:t>22327 – на 21.08.2016 г.)</w:t>
      </w:r>
      <w:r>
        <w:rPr>
          <w:rFonts w:ascii="Times New Roman" w:eastAsia="Times New Roman" w:hAnsi="Times New Roman"/>
          <w:sz w:val="24"/>
          <w:szCs w:val="24"/>
          <w:lang w:eastAsia="en-US" w:val="en-US"/>
        </w:rPr>
        <w:t xml:space="preserve"> вакансий, что на </w:t>
      </w:r>
      <w:r>
        <w:rPr>
          <w:rFonts w:ascii="Times New Roman" w:eastAsia="Times New Roman" w:hAnsi="Times New Roman"/>
          <w:sz w:val="24"/>
          <w:szCs w:val="24"/>
          <w:lang w:eastAsia="en-US"/>
        </w:rPr>
        <w:t>21,6</w:t>
      </w:r>
      <w:r>
        <w:rPr>
          <w:rFonts w:ascii="Times New Roman" w:eastAsia="Times New Roman" w:hAnsi="Times New Roman"/>
          <w:sz w:val="24"/>
          <w:szCs w:val="24"/>
          <w:lang w:eastAsia="en-US" w:val="en-US"/>
        </w:rPr>
        <w:t xml:space="preserve">% </w:t>
      </w:r>
      <w:r>
        <w:rPr>
          <w:rFonts w:ascii="Times New Roman" w:eastAsia="Times New Roman" w:hAnsi="Times New Roman"/>
          <w:sz w:val="24"/>
          <w:szCs w:val="24"/>
          <w:lang w:eastAsia="en-US"/>
        </w:rPr>
        <w:t>больше</w:t>
      </w:r>
      <w:r>
        <w:rPr>
          <w:rFonts w:ascii="Times New Roman" w:eastAsia="Times New Roman" w:hAnsi="Times New Roman"/>
          <w:sz w:val="24"/>
          <w:szCs w:val="24"/>
          <w:lang w:eastAsia="en-US" w:val="en-US"/>
        </w:rPr>
        <w:t>, чем в 201</w:t>
      </w:r>
      <w:r>
        <w:rPr>
          <w:rFonts w:ascii="Times New Roman" w:eastAsia="Times New Roman" w:hAnsi="Times New Roman"/>
          <w:sz w:val="24"/>
          <w:szCs w:val="24"/>
          <w:lang w:eastAsia="en-US"/>
        </w:rPr>
        <w:t>6</w:t>
      </w:r>
      <w:r>
        <w:rPr>
          <w:rFonts w:ascii="Times New Roman" w:eastAsia="Times New Roman" w:hAnsi="Times New Roman"/>
          <w:sz w:val="24"/>
          <w:szCs w:val="24"/>
          <w:lang w:eastAsia="en-US" w:val="en-US"/>
        </w:rPr>
        <w:t xml:space="preserve"> году.</w:t>
      </w:r>
      <w:r>
        <w:rPr>
          <w:rFonts w:ascii="Times New Roman" w:eastAsia="Times New Roman" w:hAnsi="Times New Roman"/>
          <w:sz w:val="24"/>
          <w:szCs w:val="24"/>
          <w:lang w:eastAsia="en-US"/>
        </w:rPr>
        <w:t xml:space="preserve"> </w:t>
      </w:r>
    </w:p>
    <w:p>
      <w:pPr>
        <w:pStyle w:val="style0"/>
        <w:widowControl w:val="false"/>
        <w:spacing w:after="0" w:before="0" w:line="100" w:lineRule="atLeast"/>
        <w:ind w:firstLine="708" w:left="0" w:right="0"/>
        <w:jc w:val="both"/>
      </w:pPr>
      <w:r>
        <w:rPr>
          <w:rFonts w:ascii="Times New Roman" w:eastAsia="Times New Roman" w:hAnsi="Times New Roman"/>
          <w:color w:val="FF0000"/>
          <w:sz w:val="24"/>
          <w:szCs w:val="24"/>
          <w:lang w:eastAsia="en-US"/>
        </w:rPr>
      </w:r>
    </w:p>
    <w:p>
      <w:pPr>
        <w:pStyle w:val="style0"/>
        <w:tabs>
          <w:tab w:leader="none" w:pos="851" w:val="left"/>
        </w:tabs>
        <w:spacing w:after="0" w:before="0" w:line="100" w:lineRule="atLeast"/>
        <w:jc w:val="both"/>
      </w:pPr>
      <w:r>
        <w:rPr>
          <w:rFonts w:ascii="Times New Roman" w:eastAsia="Times New Roman" w:hAnsi="Times New Roman"/>
          <w:b/>
          <w:sz w:val="24"/>
          <w:szCs w:val="24"/>
          <w:shd w:fill="FFFF00" w:val="clear"/>
          <w:lang w:eastAsia="en-US"/>
        </w:rPr>
        <w:t xml:space="preserve">Вопрос 3. </w:t>
      </w:r>
      <w:r>
        <w:rPr>
          <w:rFonts w:ascii="Times New Roman" w:hAnsi="Times New Roman"/>
          <w:b/>
          <w:color w:val="000000"/>
          <w:sz w:val="24"/>
          <w:szCs w:val="24"/>
          <w:shd w:fill="FFFF00" w:val="clear"/>
        </w:rPr>
        <w:t>Планируются ли в ближайшем будущем на каких-то предприятиях Челябинской области массовые увольнения?</w:t>
      </w:r>
    </w:p>
    <w:p>
      <w:pPr>
        <w:pStyle w:val="style0"/>
        <w:tabs>
          <w:tab w:leader="none" w:pos="851" w:val="left"/>
        </w:tabs>
        <w:spacing w:after="0" w:before="0" w:line="100" w:lineRule="atLeast"/>
        <w:jc w:val="both"/>
      </w:pPr>
      <w:r>
        <w:rPr>
          <w:rFonts w:ascii="Times New Roman" w:hAnsi="Times New Roman"/>
          <w:color w:val="000000"/>
          <w:sz w:val="24"/>
          <w:szCs w:val="24"/>
        </w:rPr>
      </w:r>
    </w:p>
    <w:p>
      <w:pPr>
        <w:pStyle w:val="style0"/>
        <w:widowControl w:val="false"/>
        <w:spacing w:after="0" w:before="0" w:line="100" w:lineRule="atLeast"/>
        <w:ind w:firstLine="709" w:left="0" w:right="0"/>
        <w:jc w:val="both"/>
      </w:pPr>
      <w:r>
        <w:rPr>
          <w:rFonts w:ascii="Times New Roman" w:eastAsia="Times New Roman" w:hAnsi="Times New Roman"/>
          <w:sz w:val="24"/>
          <w:szCs w:val="24"/>
          <w:lang w:eastAsia="ru-RU"/>
        </w:rPr>
        <w:t>С начала года снизилась численность:</w:t>
      </w:r>
    </w:p>
    <w:p>
      <w:pPr>
        <w:pStyle w:val="style0"/>
        <w:widowControl w:val="false"/>
        <w:spacing w:after="0" w:before="0" w:line="100" w:lineRule="atLeast"/>
        <w:ind w:firstLine="709" w:left="0" w:right="0"/>
        <w:jc w:val="both"/>
      </w:pPr>
      <w:r>
        <w:rPr>
          <w:rFonts w:ascii="Times New Roman" w:eastAsia="Times New Roman" w:hAnsi="Times New Roman"/>
          <w:sz w:val="24"/>
          <w:szCs w:val="24"/>
          <w:lang w:eastAsia="ru-RU"/>
        </w:rPr>
        <w:t>предполагаемых к высвобождению работников – с 3,4 до 1,8 тыс. человек, в том числе в массовом порядке – с 2,0 тыс. до 456 человек;</w:t>
      </w:r>
    </w:p>
    <w:p>
      <w:pPr>
        <w:pStyle w:val="style0"/>
        <w:widowControl w:val="false"/>
        <w:spacing w:after="0" w:before="0" w:line="100" w:lineRule="atLeast"/>
        <w:ind w:firstLine="709" w:left="0" w:right="0"/>
        <w:jc w:val="both"/>
      </w:pPr>
      <w:r>
        <w:rPr>
          <w:rFonts w:ascii="Times New Roman" w:eastAsia="Times New Roman" w:hAnsi="Times New Roman"/>
          <w:sz w:val="24"/>
          <w:szCs w:val="24"/>
          <w:lang w:eastAsia="ru-RU"/>
        </w:rPr>
        <w:t>работающих в режиме неполной занятости – с 11,0 до 8,8 тыс. человек.</w:t>
      </w:r>
    </w:p>
    <w:p>
      <w:pPr>
        <w:pStyle w:val="style0"/>
        <w:widowControl w:val="false"/>
        <w:spacing w:after="0" w:before="0" w:line="100" w:lineRule="atLeast"/>
        <w:ind w:firstLine="709" w:left="0" w:right="0"/>
        <w:jc w:val="both"/>
      </w:pPr>
      <w:r>
        <w:rPr>
          <w:rFonts w:ascii="Times New Roman" w:eastAsia="Times New Roman" w:hAnsi="Times New Roman"/>
          <w:sz w:val="24"/>
          <w:szCs w:val="24"/>
          <w:lang w:eastAsia="ru-RU"/>
        </w:rPr>
        <w:t>В рамках массовых увольнений на 16 августа 2017 года:</w:t>
      </w:r>
    </w:p>
    <w:p>
      <w:pPr>
        <w:pStyle w:val="style0"/>
        <w:widowControl w:val="false"/>
        <w:spacing w:after="0" w:before="0" w:line="100" w:lineRule="atLeast"/>
        <w:ind w:firstLine="709" w:left="0" w:right="0"/>
        <w:jc w:val="both"/>
      </w:pPr>
      <w:r>
        <w:rPr>
          <w:rFonts w:ascii="Times New Roman" w:eastAsia="Times New Roman" w:hAnsi="Times New Roman"/>
          <w:sz w:val="24"/>
          <w:szCs w:val="24"/>
          <w:lang w:eastAsia="ru-RU"/>
        </w:rPr>
        <w:t xml:space="preserve">456 работников (6 предприятий), основная численность относится к ОАО «Уфалейникель», г. Верхний Уфалей – 122 чел., ООО "ТЕПЛО и СЕРВИС", г. Копейск – 118 чел., Челябинская дистанция пути Южно-Уральская дирекция инфраструктуры - филиал ОАО "РЖД", г. Челябинск – 97 чел., ООО "Вита Мастер", г. Трехгорный – 84 чел.. </w:t>
      </w:r>
    </w:p>
    <w:p>
      <w:pPr>
        <w:pStyle w:val="style0"/>
        <w:widowControl w:val="false"/>
        <w:spacing w:after="0" w:before="0" w:line="100" w:lineRule="atLeast"/>
        <w:ind w:firstLine="709" w:left="0" w:right="0"/>
        <w:jc w:val="both"/>
      </w:pPr>
      <w:r>
        <w:rPr>
          <w:rFonts w:ascii="Times New Roman" w:eastAsia="Times New Roman" w:hAnsi="Times New Roman"/>
          <w:sz w:val="24"/>
          <w:szCs w:val="24"/>
          <w:lang w:eastAsia="ru-RU"/>
        </w:rPr>
        <w:t>Для стабилизации ситуации на рынке труда утверждена программа дополнительных мер по содействию занятости граждан, особо нуждающихся в социальной защите и испытывающих трудности в поиске работы – предусмотрены средства областного бюджета на содействие трудоустройству инвалидов и освободившихся из мест лишения свободы.</w:t>
      </w:r>
    </w:p>
    <w:p>
      <w:pPr>
        <w:pStyle w:val="style0"/>
        <w:widowControl w:val="false"/>
        <w:spacing w:after="0" w:before="0" w:line="100" w:lineRule="atLeast"/>
        <w:ind w:firstLine="709" w:left="0" w:right="0"/>
        <w:jc w:val="both"/>
      </w:pPr>
      <w:r>
        <w:rPr>
          <w:rFonts w:ascii="Times New Roman" w:eastAsia="Times New Roman" w:hAnsi="Times New Roman"/>
          <w:sz w:val="24"/>
          <w:szCs w:val="24"/>
          <w:lang w:eastAsia="ru-RU"/>
        </w:rPr>
      </w:r>
    </w:p>
    <w:p>
      <w:pPr>
        <w:pStyle w:val="style0"/>
        <w:tabs>
          <w:tab w:leader="none" w:pos="851" w:val="left"/>
        </w:tabs>
        <w:spacing w:after="0" w:before="0" w:line="100" w:lineRule="atLeast"/>
        <w:jc w:val="both"/>
      </w:pPr>
      <w:r>
        <w:rPr>
          <w:rFonts w:ascii="Times New Roman" w:eastAsia="Times New Roman" w:hAnsi="Times New Roman"/>
          <w:b/>
          <w:sz w:val="24"/>
          <w:szCs w:val="24"/>
          <w:shd w:fill="FFFF00" w:val="clear"/>
          <w:lang w:eastAsia="en-US"/>
        </w:rPr>
        <w:t xml:space="preserve">Вопрос 4. </w:t>
      </w:r>
      <w:r>
        <w:rPr>
          <w:rFonts w:ascii="Times New Roman" w:hAnsi="Times New Roman"/>
          <w:b/>
          <w:color w:val="000000"/>
          <w:sz w:val="24"/>
          <w:szCs w:val="24"/>
          <w:shd w:fill="FFFF00" w:val="clear"/>
        </w:rPr>
        <w:t>Как обстоят дела с трудоустройством населения в Верхнем Уфалее? Сколько сейчас насчитывается безработных. Уменьшается ли эта цифра?</w:t>
      </w:r>
    </w:p>
    <w:p>
      <w:pPr>
        <w:pStyle w:val="style0"/>
        <w:tabs>
          <w:tab w:leader="none" w:pos="851" w:val="left"/>
        </w:tabs>
        <w:spacing w:after="0" w:before="0" w:line="100" w:lineRule="atLeast"/>
        <w:jc w:val="both"/>
      </w:pPr>
      <w:r>
        <w:rPr>
          <w:rFonts w:ascii="Times New Roman" w:hAnsi="Times New Roman"/>
          <w:color w:val="000000"/>
          <w:sz w:val="24"/>
          <w:szCs w:val="24"/>
        </w:rPr>
      </w:r>
    </w:p>
    <w:p>
      <w:pPr>
        <w:pStyle w:val="style0"/>
        <w:spacing w:after="0" w:before="0" w:line="100" w:lineRule="atLeast"/>
        <w:ind w:firstLine="709" w:left="0" w:right="0"/>
        <w:jc w:val="both"/>
      </w:pPr>
      <w:r>
        <w:rPr>
          <w:rFonts w:ascii="Times New Roman" w:hAnsi="Times New Roman"/>
          <w:bCs/>
          <w:color w:val="000000"/>
          <w:sz w:val="24"/>
          <w:szCs w:val="28"/>
        </w:rPr>
        <w:t xml:space="preserve">В </w:t>
      </w:r>
      <w:r>
        <w:rPr>
          <w:rFonts w:ascii="Times New Roman" w:hAnsi="Times New Roman"/>
          <w:color w:val="000000"/>
          <w:sz w:val="24"/>
          <w:szCs w:val="28"/>
        </w:rPr>
        <w:t>городе Верхний Уфалей на 01.01.2016 г.:</w:t>
      </w:r>
    </w:p>
    <w:p>
      <w:pPr>
        <w:pStyle w:val="style0"/>
        <w:numPr>
          <w:ilvl w:val="0"/>
          <w:numId w:val="1"/>
        </w:numPr>
        <w:tabs>
          <w:tab w:leader="none" w:pos="1134" w:val="left"/>
        </w:tabs>
        <w:spacing w:after="0" w:before="0" w:line="100" w:lineRule="atLeast"/>
        <w:ind w:firstLine="709" w:left="0" w:right="0"/>
        <w:jc w:val="both"/>
      </w:pPr>
      <w:r>
        <w:rPr>
          <w:rFonts w:ascii="Times New Roman" w:hAnsi="Times New Roman"/>
          <w:color w:val="000000"/>
          <w:sz w:val="24"/>
          <w:szCs w:val="28"/>
        </w:rPr>
        <w:t>численность постоянного населения –  32 279 чел.;</w:t>
      </w:r>
    </w:p>
    <w:p>
      <w:pPr>
        <w:pStyle w:val="style0"/>
        <w:numPr>
          <w:ilvl w:val="0"/>
          <w:numId w:val="1"/>
        </w:numPr>
        <w:tabs>
          <w:tab w:leader="none" w:pos="1134" w:val="left"/>
        </w:tabs>
        <w:spacing w:after="0" w:before="0" w:line="100" w:lineRule="atLeast"/>
        <w:ind w:firstLine="709" w:left="0" w:right="0"/>
        <w:jc w:val="both"/>
      </w:pPr>
      <w:r>
        <w:rPr>
          <w:rFonts w:ascii="Times New Roman" w:hAnsi="Times New Roman"/>
          <w:color w:val="000000"/>
          <w:sz w:val="24"/>
          <w:szCs w:val="28"/>
        </w:rPr>
        <w:t>численность населения в трудоспособном возрасте – 16 299 чел.</w:t>
      </w:r>
    </w:p>
    <w:p>
      <w:pPr>
        <w:pStyle w:val="style0"/>
        <w:spacing w:after="0" w:before="0" w:line="100" w:lineRule="atLeast"/>
        <w:ind w:firstLine="709" w:left="0" w:right="0"/>
        <w:jc w:val="both"/>
      </w:pPr>
      <w:r>
        <w:rPr>
          <w:rFonts w:ascii="Times New Roman" w:hAnsi="Times New Roman"/>
          <w:color w:val="000000"/>
          <w:sz w:val="24"/>
          <w:szCs w:val="28"/>
        </w:rPr>
        <w:t>По</w:t>
      </w:r>
      <w:r>
        <w:rPr>
          <w:rFonts w:ascii="Times New Roman" w:hAnsi="Times New Roman"/>
          <w:bCs/>
          <w:color w:val="000000"/>
          <w:sz w:val="24"/>
          <w:szCs w:val="28"/>
        </w:rPr>
        <w:t xml:space="preserve"> данным </w:t>
      </w:r>
      <w:r>
        <w:rPr>
          <w:rFonts w:ascii="Times New Roman" w:eastAsia="Times New Roman" w:hAnsi="Times New Roman"/>
          <w:color w:val="000000"/>
          <w:sz w:val="24"/>
          <w:szCs w:val="28"/>
        </w:rPr>
        <w:t>ОКУ ЦЗН г. Верхний Уфалей</w:t>
      </w:r>
      <w:r>
        <w:rPr>
          <w:rFonts w:ascii="Times New Roman" w:hAnsi="Times New Roman"/>
          <w:bCs/>
          <w:color w:val="000000"/>
          <w:sz w:val="24"/>
          <w:szCs w:val="28"/>
        </w:rPr>
        <w:t xml:space="preserve"> основные показатели рынка труда</w:t>
      </w:r>
      <w:r>
        <w:rPr>
          <w:rFonts w:ascii="Times New Roman" w:eastAsia="Times New Roman" w:hAnsi="Times New Roman"/>
          <w:color w:val="000000"/>
          <w:sz w:val="24"/>
          <w:szCs w:val="28"/>
        </w:rPr>
        <w:t xml:space="preserve"> </w:t>
      </w:r>
      <w:r>
        <w:rPr>
          <w:rFonts w:ascii="Times New Roman" w:hAnsi="Times New Roman"/>
          <w:bCs/>
          <w:color w:val="000000"/>
          <w:sz w:val="24"/>
          <w:szCs w:val="28"/>
        </w:rPr>
        <w:t xml:space="preserve">на </w:t>
      </w:r>
      <w:r>
        <w:rPr>
          <w:rFonts w:ascii="Times New Roman" w:eastAsia="Times New Roman" w:hAnsi="Times New Roman"/>
          <w:color w:val="000000"/>
          <w:sz w:val="24"/>
          <w:szCs w:val="28"/>
        </w:rPr>
        <w:t>16.08.2017 г.:</w:t>
      </w:r>
    </w:p>
    <w:p>
      <w:pPr>
        <w:pStyle w:val="style0"/>
        <w:numPr>
          <w:ilvl w:val="0"/>
          <w:numId w:val="1"/>
        </w:numPr>
        <w:tabs>
          <w:tab w:leader="none" w:pos="1134" w:val="left"/>
        </w:tabs>
        <w:spacing w:after="0" w:before="0" w:line="100" w:lineRule="atLeast"/>
        <w:ind w:firstLine="709" w:left="0" w:right="0"/>
        <w:jc w:val="both"/>
      </w:pPr>
      <w:r>
        <w:rPr>
          <w:rFonts w:ascii="Times New Roman" w:hAnsi="Times New Roman"/>
          <w:color w:val="000000"/>
          <w:sz w:val="24"/>
          <w:szCs w:val="28"/>
        </w:rPr>
        <w:t>численность зарегистрированных безработных – 1567 чел.;</w:t>
      </w:r>
    </w:p>
    <w:p>
      <w:pPr>
        <w:pStyle w:val="style0"/>
        <w:numPr>
          <w:ilvl w:val="0"/>
          <w:numId w:val="1"/>
        </w:numPr>
        <w:tabs>
          <w:tab w:leader="none" w:pos="1134" w:val="left"/>
        </w:tabs>
        <w:spacing w:after="0" w:before="0" w:line="100" w:lineRule="atLeast"/>
        <w:ind w:firstLine="709" w:left="0" w:right="0"/>
        <w:jc w:val="both"/>
      </w:pPr>
      <w:r>
        <w:rPr>
          <w:rFonts w:ascii="Times New Roman" w:hAnsi="Times New Roman"/>
          <w:color w:val="000000"/>
          <w:sz w:val="24"/>
          <w:szCs w:val="28"/>
        </w:rPr>
        <w:t>уровень регистрируемой безработицы – 10,5%;</w:t>
      </w:r>
    </w:p>
    <w:p>
      <w:pPr>
        <w:pStyle w:val="style0"/>
        <w:numPr>
          <w:ilvl w:val="0"/>
          <w:numId w:val="1"/>
        </w:numPr>
        <w:tabs>
          <w:tab w:leader="none" w:pos="1134" w:val="left"/>
        </w:tabs>
        <w:spacing w:after="0" w:before="0" w:line="100" w:lineRule="atLeast"/>
        <w:ind w:firstLine="709" w:left="0" w:right="0"/>
        <w:jc w:val="both"/>
      </w:pPr>
      <w:r>
        <w:rPr>
          <w:rFonts w:ascii="Times New Roman" w:hAnsi="Times New Roman"/>
          <w:color w:val="000000"/>
          <w:sz w:val="24"/>
          <w:szCs w:val="28"/>
        </w:rPr>
        <w:t>уровень напряженности – 9,6 чел./вакансию;</w:t>
      </w:r>
    </w:p>
    <w:p>
      <w:pPr>
        <w:pStyle w:val="style0"/>
        <w:numPr>
          <w:ilvl w:val="0"/>
          <w:numId w:val="1"/>
        </w:numPr>
        <w:tabs>
          <w:tab w:leader="none" w:pos="1134" w:val="left"/>
        </w:tabs>
        <w:spacing w:after="0" w:before="0" w:line="100" w:lineRule="atLeast"/>
        <w:ind w:firstLine="709" w:left="0" w:right="0"/>
        <w:jc w:val="both"/>
      </w:pPr>
      <w:r>
        <w:rPr>
          <w:rFonts w:ascii="Times New Roman" w:hAnsi="Times New Roman"/>
          <w:color w:val="000000"/>
          <w:sz w:val="24"/>
          <w:szCs w:val="28"/>
        </w:rPr>
        <w:t>заявленная</w:t>
      </w:r>
      <w:r>
        <w:rPr>
          <w:rFonts w:ascii="Times New Roman" w:eastAsia="Times New Roman" w:hAnsi="Times New Roman"/>
          <w:color w:val="000000"/>
          <w:sz w:val="24"/>
          <w:szCs w:val="28"/>
        </w:rPr>
        <w:t xml:space="preserve"> потребность в работниках – 172 вакансии.</w:t>
      </w:r>
    </w:p>
    <w:p>
      <w:pPr>
        <w:pStyle w:val="style0"/>
        <w:shd w:fill="FFFFFF" w:val="clear"/>
        <w:spacing w:after="0" w:before="0" w:line="100" w:lineRule="atLeast"/>
        <w:ind w:firstLine="709" w:left="0" w:right="0"/>
        <w:jc w:val="both"/>
      </w:pPr>
      <w:r>
        <w:rPr>
          <w:rFonts w:ascii="Times New Roman" w:eastAsia="Times New Roman" w:hAnsi="Times New Roman"/>
          <w:color w:val="000000"/>
          <w:sz w:val="24"/>
          <w:szCs w:val="28"/>
        </w:rPr>
        <w:t xml:space="preserve">С 01.03. по 16.08.2017 г. с предприятия ОАО «Уфалейникель» уволено по различным причинам 1975 работников (434 пенсионера), в том числе по сокращению – 1731 человек (431 пенсионер). </w:t>
      </w:r>
    </w:p>
    <w:p>
      <w:pPr>
        <w:pStyle w:val="style0"/>
        <w:spacing w:after="0" w:before="0" w:line="100" w:lineRule="atLeast"/>
        <w:ind w:firstLine="709" w:left="0" w:right="0"/>
        <w:jc w:val="both"/>
      </w:pPr>
      <w:r>
        <w:rPr>
          <w:rFonts w:ascii="Times New Roman" w:eastAsia="Times New Roman" w:hAnsi="Times New Roman"/>
          <w:color w:val="000000"/>
          <w:sz w:val="24"/>
          <w:szCs w:val="28"/>
        </w:rPr>
        <w:t xml:space="preserve">Из числа уволенных работников предприятия в службу занятости обратились 1763 человека или 89,3% от числа уволенных, из них </w:t>
        <w:br/>
        <w:t xml:space="preserve">368 пенсионеров. Признано безработными 1355 человек, получение статуса безработного продолжается. </w:t>
      </w:r>
    </w:p>
    <w:p>
      <w:pPr>
        <w:pStyle w:val="style0"/>
        <w:spacing w:after="0" w:before="0" w:line="100" w:lineRule="atLeast"/>
        <w:ind w:firstLine="709" w:left="0" w:right="0"/>
        <w:jc w:val="both"/>
      </w:pPr>
      <w:r>
        <w:rPr>
          <w:rFonts w:ascii="Times New Roman" w:hAnsi="Times New Roman"/>
          <w:color w:val="000000"/>
          <w:sz w:val="24"/>
          <w:szCs w:val="28"/>
        </w:rPr>
        <w:t>По информации</w:t>
      </w:r>
      <w:r>
        <w:rPr>
          <w:rFonts w:ascii="Times New Roman" w:eastAsia="Times New Roman" w:hAnsi="Times New Roman"/>
          <w:color w:val="000000"/>
          <w:sz w:val="24"/>
          <w:szCs w:val="28"/>
        </w:rPr>
        <w:t xml:space="preserve"> ОАО </w:t>
      </w:r>
      <w:r>
        <w:rPr>
          <w:rFonts w:ascii="Times New Roman" w:eastAsia="Times New Roman" w:hAnsi="Times New Roman"/>
          <w:bCs/>
          <w:color w:val="000000"/>
          <w:sz w:val="24"/>
          <w:szCs w:val="28"/>
        </w:rPr>
        <w:t>«Уфалейникель» к началу ноября 2017 года будут уволены еще 135 работников предприятия, из них</w:t>
      </w:r>
      <w:r>
        <w:rPr>
          <w:rFonts w:ascii="Times New Roman" w:hAnsi="Times New Roman"/>
          <w:color w:val="000000"/>
          <w:sz w:val="24"/>
          <w:szCs w:val="28"/>
        </w:rPr>
        <w:t xml:space="preserve"> предположительно встанут на регистрационный учет в </w:t>
      </w:r>
      <w:r>
        <w:rPr>
          <w:rFonts w:ascii="Times New Roman" w:eastAsia="Times New Roman" w:hAnsi="Times New Roman"/>
          <w:color w:val="000000"/>
          <w:sz w:val="24"/>
          <w:szCs w:val="28"/>
        </w:rPr>
        <w:t>ОКУ ЦЗН г. Верхний Уфалей</w:t>
      </w:r>
      <w:r>
        <w:rPr>
          <w:rFonts w:ascii="Times New Roman" w:hAnsi="Times New Roman"/>
          <w:bCs/>
          <w:color w:val="000000"/>
          <w:sz w:val="24"/>
          <w:szCs w:val="28"/>
        </w:rPr>
        <w:t xml:space="preserve"> </w:t>
      </w:r>
      <w:r>
        <w:rPr>
          <w:rFonts w:ascii="Times New Roman" w:hAnsi="Times New Roman"/>
          <w:color w:val="000000"/>
          <w:sz w:val="24"/>
          <w:szCs w:val="28"/>
        </w:rPr>
        <w:t xml:space="preserve">около 90%. </w:t>
      </w:r>
    </w:p>
    <w:p>
      <w:pPr>
        <w:pStyle w:val="style0"/>
        <w:shd w:fill="FFFFFF" w:val="clear"/>
        <w:spacing w:after="0" w:before="0" w:line="100" w:lineRule="atLeast"/>
        <w:ind w:firstLine="709" w:left="0" w:right="0"/>
        <w:jc w:val="both"/>
      </w:pPr>
      <w:r>
        <w:rPr>
          <w:rFonts w:ascii="Times New Roman" w:eastAsia="Times New Roman" w:hAnsi="Times New Roman"/>
          <w:bCs/>
          <w:color w:val="000000"/>
          <w:sz w:val="24"/>
          <w:szCs w:val="28"/>
        </w:rPr>
        <w:t xml:space="preserve">В результате, проводимых мероприятий по содействию занятости: трудоустроено – 622 чел., из них 275 – бывшие работники </w:t>
      </w:r>
      <w:r>
        <w:rPr>
          <w:rFonts w:ascii="Times New Roman" w:eastAsia="Times New Roman" w:hAnsi="Times New Roman"/>
          <w:color w:val="000000"/>
          <w:sz w:val="24"/>
          <w:szCs w:val="28"/>
        </w:rPr>
        <w:t xml:space="preserve">ОАО </w:t>
      </w:r>
      <w:r>
        <w:rPr>
          <w:rFonts w:ascii="Times New Roman" w:eastAsia="Times New Roman" w:hAnsi="Times New Roman"/>
          <w:bCs/>
          <w:color w:val="000000"/>
          <w:sz w:val="24"/>
          <w:szCs w:val="28"/>
        </w:rPr>
        <w:t xml:space="preserve">«Уфалейникель»; направлено на обучение – 86 чел., из них – 24 бывшие работники ОАО «Уфалейникель»; направлено на досрочную пенсию – 49 чел. </w:t>
      </w:r>
    </w:p>
    <w:p>
      <w:pPr>
        <w:pStyle w:val="style0"/>
        <w:spacing w:after="0" w:before="0" w:line="100" w:lineRule="atLeast"/>
        <w:ind w:firstLine="709" w:left="0" w:right="0"/>
        <w:jc w:val="both"/>
      </w:pPr>
      <w:r>
        <w:rPr>
          <w:rFonts w:ascii="Times New Roman" w:hAnsi="Times New Roman"/>
          <w:color w:val="000000"/>
          <w:sz w:val="24"/>
          <w:szCs w:val="28"/>
        </w:rPr>
        <w:t xml:space="preserve">С июля 2017 года начата реализация подпрограммы «Дополнительные мероприятия по стабилизации ситуации на рынке труда Челябинской области в 2017 году» в общественных работах принимают участие 147 человек, из них 101 – бывшие работники ОАО «Уфалейникель». </w:t>
      </w:r>
    </w:p>
    <w:p>
      <w:pPr>
        <w:pStyle w:val="style0"/>
        <w:spacing w:after="0" w:before="0" w:line="100" w:lineRule="atLeast"/>
        <w:ind w:firstLine="709" w:left="0" w:right="0"/>
        <w:jc w:val="both"/>
      </w:pPr>
      <w:r>
        <w:rPr>
          <w:rFonts w:ascii="Times New Roman" w:hAnsi="Times New Roman"/>
          <w:color w:val="000000"/>
          <w:sz w:val="24"/>
          <w:szCs w:val="28"/>
        </w:rPr>
        <w:t>Общий объем финансирования подпрограммы – 7600,0 тыс. рублей, в том числе из средств областного бюджета – 7600,0 тыс. рублей. В соответствии с заключенными договорами за июль 2017 года субсидию на компенсацию заработной платы работников получат 9 предприятий ВГО. Размер компенсации на 1 работника составляет не более 13775,2 рублей в месяц.</w:t>
      </w:r>
    </w:p>
    <w:p>
      <w:pPr>
        <w:pStyle w:val="style0"/>
        <w:spacing w:after="0" w:before="0" w:line="100" w:lineRule="atLeast"/>
        <w:ind w:firstLine="624" w:left="0" w:right="0"/>
        <w:jc w:val="both"/>
      </w:pPr>
      <w:r>
        <w:rPr>
          <w:rFonts w:ascii="Times New Roman" w:cs="" w:hAnsi="Times New Roman"/>
          <w:sz w:val="24"/>
          <w:szCs w:val="28"/>
          <w:lang w:eastAsia="ru-RU"/>
        </w:rPr>
        <w:t>С целью снижения уровня безработицы до конца 2017 года службой занятости населения будут организованы следующие меры:</w:t>
      </w:r>
    </w:p>
    <w:p>
      <w:pPr>
        <w:pStyle w:val="style0"/>
        <w:numPr>
          <w:ilvl w:val="0"/>
          <w:numId w:val="2"/>
        </w:numPr>
        <w:tabs>
          <w:tab w:leader="none" w:pos="1134" w:val="left"/>
          <w:tab w:leader="none" w:pos="1701" w:val="left"/>
        </w:tabs>
        <w:spacing w:after="0" w:before="0" w:line="100" w:lineRule="atLeast"/>
        <w:ind w:firstLine="709" w:left="0" w:right="0"/>
        <w:jc w:val="both"/>
      </w:pPr>
      <w:r>
        <w:rPr>
          <w:rFonts w:ascii="Times New Roman" w:cs="" w:hAnsi="Times New Roman"/>
          <w:sz w:val="24"/>
          <w:szCs w:val="28"/>
          <w:lang w:eastAsia="ru-RU"/>
        </w:rPr>
        <w:t xml:space="preserve">будут трудоустроено  210-250 человек на вакансии предприятий ВГО. </w:t>
      </w:r>
    </w:p>
    <w:p>
      <w:pPr>
        <w:pStyle w:val="style0"/>
        <w:numPr>
          <w:ilvl w:val="0"/>
          <w:numId w:val="2"/>
        </w:numPr>
        <w:tabs>
          <w:tab w:leader="none" w:pos="1134" w:val="left"/>
        </w:tabs>
        <w:spacing w:after="0" w:before="0" w:line="100" w:lineRule="atLeast"/>
        <w:ind w:firstLine="709" w:left="0" w:right="0"/>
        <w:jc w:val="both"/>
      </w:pPr>
      <w:r>
        <w:rPr>
          <w:rFonts w:ascii="Times New Roman" w:cs="" w:hAnsi="Times New Roman"/>
          <w:sz w:val="24"/>
          <w:szCs w:val="28"/>
          <w:lang w:eastAsia="ru-RU"/>
        </w:rPr>
        <w:t>предполагается трудоустройство на иногородние вакансии 100-160 человек, в том числе с переездом на новое место жительства</w:t>
        <w:br/>
        <w:t>с компенсацией  расходов аренды жилья и проезда.</w:t>
      </w:r>
    </w:p>
    <w:p>
      <w:pPr>
        <w:pStyle w:val="style0"/>
        <w:numPr>
          <w:ilvl w:val="0"/>
          <w:numId w:val="2"/>
        </w:numPr>
        <w:tabs>
          <w:tab w:leader="none" w:pos="1134" w:val="left"/>
        </w:tabs>
        <w:spacing w:after="0" w:before="0" w:line="100" w:lineRule="atLeast"/>
        <w:ind w:firstLine="709" w:left="0" w:right="0"/>
        <w:jc w:val="both"/>
      </w:pPr>
      <w:r>
        <w:rPr>
          <w:rFonts w:ascii="Times New Roman" w:cs="" w:hAnsi="Times New Roman"/>
          <w:sz w:val="24"/>
          <w:szCs w:val="28"/>
          <w:lang w:eastAsia="ru-RU"/>
        </w:rPr>
        <w:t xml:space="preserve">с учетом информации администрации Верхнеуфалейского городского округа о проектах, планируемых к реализации, которые предполагают в период с 2017-2022 годов создание 766 рабочих мест, из них в 2017 году – 135 рабочих мест, планируется до конца 2017 года трудоустроить и направить на профессиональное обучение с последующим трудоустройством 150 человек. </w:t>
      </w:r>
    </w:p>
    <w:p>
      <w:pPr>
        <w:pStyle w:val="style0"/>
        <w:numPr>
          <w:ilvl w:val="0"/>
          <w:numId w:val="2"/>
        </w:numPr>
        <w:tabs>
          <w:tab w:leader="none" w:pos="1134" w:val="left"/>
        </w:tabs>
        <w:spacing w:after="0" w:before="0" w:line="100" w:lineRule="atLeast"/>
        <w:ind w:firstLine="709" w:left="0" w:right="0"/>
        <w:jc w:val="both"/>
      </w:pPr>
      <w:r>
        <w:rPr>
          <w:rFonts w:ascii="Times New Roman" w:cs="" w:hAnsi="Times New Roman"/>
          <w:sz w:val="24"/>
          <w:szCs w:val="28"/>
          <w:lang w:eastAsia="ru-RU"/>
        </w:rPr>
        <w:t>будут Направлены на профессиональное обучение  - 45 безработных граждан</w:t>
      </w:r>
    </w:p>
    <w:p>
      <w:pPr>
        <w:pStyle w:val="style0"/>
        <w:numPr>
          <w:ilvl w:val="0"/>
          <w:numId w:val="2"/>
        </w:numPr>
        <w:tabs>
          <w:tab w:leader="none" w:pos="1134" w:val="left"/>
        </w:tabs>
        <w:spacing w:after="0" w:before="0" w:line="100" w:lineRule="atLeast"/>
        <w:ind w:firstLine="709" w:left="0" w:right="0"/>
        <w:jc w:val="both"/>
      </w:pPr>
      <w:r>
        <w:rPr>
          <w:rFonts w:ascii="Times New Roman" w:cs="" w:hAnsi="Times New Roman"/>
          <w:sz w:val="24"/>
          <w:szCs w:val="28"/>
          <w:lang w:eastAsia="ru-RU"/>
        </w:rPr>
        <w:t>будут отправлены на досрочную пенсию в августе-декабре 2017 году - 62 человека.</w:t>
      </w:r>
    </w:p>
    <w:p>
      <w:pPr>
        <w:pStyle w:val="style0"/>
        <w:numPr>
          <w:ilvl w:val="0"/>
          <w:numId w:val="2"/>
        </w:numPr>
        <w:tabs>
          <w:tab w:leader="none" w:pos="1134" w:val="left"/>
        </w:tabs>
        <w:spacing w:after="0" w:before="0" w:line="100" w:lineRule="atLeast"/>
        <w:ind w:firstLine="709" w:left="0" w:right="0"/>
        <w:jc w:val="both"/>
      </w:pPr>
      <w:r>
        <w:rPr>
          <w:rFonts w:ascii="Times New Roman" w:cs="" w:hAnsi="Times New Roman"/>
          <w:sz w:val="24"/>
          <w:szCs w:val="28"/>
          <w:lang w:eastAsia="ru-RU"/>
        </w:rPr>
        <w:t>будут трудоустроены на общественные работы – 82 человек;</w:t>
      </w:r>
    </w:p>
    <w:p>
      <w:pPr>
        <w:pStyle w:val="style0"/>
        <w:numPr>
          <w:ilvl w:val="0"/>
          <w:numId w:val="2"/>
        </w:numPr>
        <w:tabs>
          <w:tab w:leader="none" w:pos="1134" w:val="left"/>
        </w:tabs>
        <w:spacing w:after="0" w:before="0" w:line="100" w:lineRule="atLeast"/>
        <w:ind w:firstLine="709" w:left="0" w:right="0"/>
        <w:jc w:val="both"/>
      </w:pPr>
      <w:r>
        <w:rPr>
          <w:rFonts w:ascii="Times New Roman" w:cs="" w:hAnsi="Times New Roman"/>
          <w:sz w:val="24"/>
          <w:szCs w:val="28"/>
          <w:lang w:eastAsia="ru-RU"/>
        </w:rPr>
        <w:t>откроют собственное дело 15 безработных и будут сняты с регистрационного учета.</w:t>
      </w:r>
    </w:p>
    <w:p>
      <w:pPr>
        <w:pStyle w:val="style0"/>
        <w:spacing w:after="0" w:before="0" w:line="100" w:lineRule="atLeast"/>
        <w:ind w:firstLine="709" w:left="0" w:right="0"/>
        <w:jc w:val="both"/>
      </w:pPr>
      <w:r>
        <w:rPr>
          <w:rFonts w:ascii="Times New Roman" w:hAnsi="Times New Roman"/>
          <w:color w:val="000000"/>
          <w:sz w:val="24"/>
          <w:szCs w:val="28"/>
        </w:rPr>
        <w:t xml:space="preserve">ИТОГО ПРОГНОЗ: </w:t>
      </w:r>
    </w:p>
    <w:p>
      <w:pPr>
        <w:pStyle w:val="style0"/>
        <w:spacing w:after="0" w:before="0" w:line="100" w:lineRule="atLeast"/>
        <w:ind w:firstLine="709" w:left="0" w:right="0"/>
        <w:jc w:val="both"/>
      </w:pPr>
      <w:r>
        <w:rPr>
          <w:rFonts w:ascii="Times New Roman" w:hAnsi="Times New Roman"/>
          <w:color w:val="000000"/>
          <w:sz w:val="24"/>
          <w:szCs w:val="28"/>
        </w:rPr>
        <w:t>На 31.12.2017 г. порядка 800-900 человек будут сняты с учета в качестве безработных численность безработных составит 650 – 750 чел., при уровне безработицы 4,7 – 5,3%.</w:t>
      </w:r>
    </w:p>
    <w:p>
      <w:pPr>
        <w:pStyle w:val="style0"/>
        <w:spacing w:after="0" w:before="0" w:line="100" w:lineRule="atLeast"/>
        <w:ind w:firstLine="709" w:left="0" w:right="0"/>
        <w:jc w:val="both"/>
      </w:pPr>
      <w:r>
        <w:rPr>
          <w:rFonts w:ascii="Times New Roman" w:hAnsi="Times New Roman"/>
          <w:color w:val="000000"/>
          <w:sz w:val="24"/>
          <w:szCs w:val="28"/>
        </w:rPr>
      </w:r>
    </w:p>
    <w:p>
      <w:pPr>
        <w:pStyle w:val="style29"/>
        <w:shd w:fill="FFFFFF" w:val="clear"/>
        <w:tabs>
          <w:tab w:leader="none" w:pos="851" w:val="left"/>
        </w:tabs>
        <w:spacing w:after="28" w:before="28"/>
        <w:jc w:val="both"/>
      </w:pPr>
      <w:r>
        <w:rPr>
          <w:b/>
          <w:shd w:fill="FFFF00" w:val="clear"/>
          <w:lang w:eastAsia="en-US"/>
        </w:rPr>
        <w:t xml:space="preserve">Вопрос 5. </w:t>
      </w:r>
      <w:r>
        <w:rPr>
          <w:b/>
          <w:shd w:fill="FFFFFF" w:val="clear"/>
        </w:rPr>
        <w:t>Имеет ли право пенсионер проходить обучение новым специальностям за счет государства? Если да, то куда обратиться?</w:t>
      </w:r>
    </w:p>
    <w:p>
      <w:pPr>
        <w:pStyle w:val="style0"/>
        <w:widowControl w:val="false"/>
        <w:spacing w:after="0" w:before="0" w:line="100" w:lineRule="atLeast"/>
        <w:ind w:firstLine="709" w:left="0" w:right="0"/>
        <w:jc w:val="both"/>
      </w:pPr>
      <w:r>
        <w:rPr>
          <w:rFonts w:ascii="Times New Roman" w:eastAsia="Times New Roman" w:hAnsi="Times New Roman"/>
          <w:sz w:val="24"/>
          <w:szCs w:val="24"/>
          <w:lang w:eastAsia="ru-RU" w:val="en-US"/>
        </w:rPr>
      </w:r>
    </w:p>
    <w:p>
      <w:pPr>
        <w:pStyle w:val="style0"/>
        <w:spacing w:after="0" w:before="0" w:line="100" w:lineRule="atLeast"/>
        <w:ind w:firstLine="851" w:left="0" w:right="0"/>
        <w:jc w:val="both"/>
      </w:pPr>
      <w:r>
        <w:rPr>
          <w:rFonts w:ascii="Times New Roman" w:eastAsia="Times New Roman" w:hAnsi="Times New Roman"/>
          <w:sz w:val="24"/>
          <w:szCs w:val="24"/>
          <w:lang w:eastAsia="ru-RU"/>
        </w:rPr>
        <w:t>Согласно ст. 23 Закона РФ «О занятости населения в РФ» и постановлению  Правительства Челябинской области от 28.12.2011 г. N 498-П  «О порядке и условиях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неработающие пенсионеры по старости могут пройти профобучение по направлению службы занятости населения.</w:t>
      </w:r>
    </w:p>
    <w:p>
      <w:pPr>
        <w:pStyle w:val="style0"/>
        <w:spacing w:after="0" w:before="0" w:line="100" w:lineRule="atLeast"/>
        <w:ind w:firstLine="851" w:left="0" w:right="0"/>
        <w:jc w:val="both"/>
      </w:pPr>
      <w:r>
        <w:rPr>
          <w:rFonts w:ascii="Times New Roman" w:eastAsia="Times New Roman" w:hAnsi="Times New Roman"/>
          <w:sz w:val="24"/>
          <w:szCs w:val="24"/>
          <w:lang w:eastAsia="ru-RU"/>
        </w:rPr>
        <w:t xml:space="preserve">Для этого нужно обратиться в </w:t>
      </w:r>
      <w:r>
        <w:rPr>
          <w:rFonts w:ascii="Times New Roman" w:eastAsia="Times New Roman" w:hAnsi="Times New Roman"/>
          <w:bCs/>
          <w:sz w:val="24"/>
          <w:szCs w:val="24"/>
          <w:lang w:eastAsia="ru-RU"/>
        </w:rPr>
        <w:t>центр занятости населения (далее именуется - ЦЗН) по месту жительства и предъявить следующие документы:</w:t>
      </w:r>
    </w:p>
    <w:p>
      <w:pPr>
        <w:pStyle w:val="style0"/>
        <w:spacing w:after="0" w:before="0" w:line="100" w:lineRule="atLeast"/>
        <w:ind w:firstLine="851" w:left="0" w:right="0"/>
        <w:jc w:val="both"/>
      </w:pPr>
      <w:r>
        <w:rPr>
          <w:rFonts w:ascii="Times New Roman" w:eastAsia="Times New Roman" w:hAnsi="Times New Roman"/>
          <w:bCs/>
          <w:sz w:val="24"/>
          <w:szCs w:val="24"/>
          <w:lang w:eastAsia="ru-RU"/>
        </w:rPr>
        <w:t>- заявление (форма заявления заполняется в ЦЗН);</w:t>
      </w:r>
    </w:p>
    <w:p>
      <w:pPr>
        <w:pStyle w:val="style0"/>
        <w:spacing w:after="0" w:before="0" w:line="100" w:lineRule="atLeast"/>
        <w:ind w:firstLine="851" w:left="0" w:right="0"/>
        <w:jc w:val="both"/>
      </w:pPr>
      <w:r>
        <w:rPr>
          <w:rFonts w:ascii="Times New Roman" w:eastAsia="Times New Roman" w:hAnsi="Times New Roman"/>
          <w:bCs/>
          <w:sz w:val="24"/>
          <w:szCs w:val="24"/>
          <w:lang w:eastAsia="ru-RU"/>
        </w:rPr>
        <w:t>- паспорт или документ, его заменяющий;</w:t>
      </w:r>
    </w:p>
    <w:p>
      <w:pPr>
        <w:pStyle w:val="style0"/>
        <w:spacing w:after="0" w:before="0" w:line="100" w:lineRule="atLeast"/>
        <w:ind w:firstLine="851" w:left="0" w:right="0"/>
        <w:jc w:val="both"/>
      </w:pPr>
      <w:r>
        <w:rPr>
          <w:rFonts w:ascii="Times New Roman" w:eastAsia="Times New Roman" w:hAnsi="Times New Roman"/>
          <w:bCs/>
          <w:sz w:val="24"/>
          <w:szCs w:val="24"/>
          <w:lang w:eastAsia="ru-RU"/>
        </w:rPr>
        <w:t>- трудовая книжка или документ, ее заменяющий;</w:t>
      </w:r>
    </w:p>
    <w:p>
      <w:pPr>
        <w:pStyle w:val="style0"/>
        <w:spacing w:after="0" w:before="0" w:line="100" w:lineRule="atLeast"/>
        <w:ind w:firstLine="851" w:left="0" w:right="0"/>
        <w:jc w:val="both"/>
      </w:pPr>
      <w:r>
        <w:rPr>
          <w:rFonts w:ascii="Times New Roman" w:eastAsia="Times New Roman" w:hAnsi="Times New Roman"/>
          <w:bCs/>
          <w:sz w:val="24"/>
          <w:szCs w:val="24"/>
          <w:lang w:eastAsia="ru-RU"/>
        </w:rPr>
        <w:t>- документ, подтверждающий назначение страховой пенсии по старости.</w:t>
      </w:r>
    </w:p>
    <w:p>
      <w:pPr>
        <w:pStyle w:val="style0"/>
        <w:spacing w:after="0" w:before="0" w:line="100" w:lineRule="atLeast"/>
        <w:ind w:firstLine="851" w:left="0" w:right="0"/>
        <w:jc w:val="both"/>
      </w:pPr>
      <w:r>
        <w:rPr>
          <w:rFonts w:ascii="Times New Roman" w:eastAsia="Times New Roman" w:hAnsi="Times New Roman"/>
          <w:bCs/>
          <w:sz w:val="24"/>
          <w:szCs w:val="24"/>
          <w:lang w:eastAsia="ru-RU"/>
        </w:rPr>
        <w:t>Профессиональное обучение проводится в образовательных организациях в соответствии с лицензией на право ведения соответствующей образовательной деятельности в рамках заключенных между ЦЗН и образовательными организациями госконтрактов.</w:t>
      </w:r>
    </w:p>
    <w:p>
      <w:pPr>
        <w:pStyle w:val="style0"/>
        <w:spacing w:after="0" w:before="0" w:line="100" w:lineRule="atLeast"/>
        <w:ind w:firstLine="851" w:left="0" w:right="0"/>
        <w:jc w:val="both"/>
      </w:pPr>
      <w:r>
        <w:rPr>
          <w:rFonts w:ascii="Times New Roman" w:eastAsia="Times New Roman" w:hAnsi="Times New Roman"/>
          <w:bCs/>
          <w:sz w:val="24"/>
          <w:szCs w:val="24"/>
          <w:lang w:eastAsia="ru-RU"/>
        </w:rPr>
      </w:r>
    </w:p>
    <w:p>
      <w:pPr>
        <w:pStyle w:val="style0"/>
        <w:spacing w:after="0" w:before="0" w:line="100" w:lineRule="atLeast"/>
        <w:jc w:val="both"/>
      </w:pPr>
      <w:r>
        <w:rPr>
          <w:rFonts w:ascii="Times New Roman" w:eastAsia="Times New Roman" w:hAnsi="Times New Roman"/>
          <w:b/>
          <w:bCs/>
          <w:sz w:val="24"/>
          <w:szCs w:val="24"/>
          <w:shd w:fill="FFFF00" w:val="clear"/>
          <w:lang w:eastAsia="ru-RU"/>
        </w:rPr>
        <w:t>Вопрос 6.</w:t>
        <w:tab/>
        <w:t>Обеспечивает ли Главное управление по труду и занятости пенсионеров предложениями о работе?</w:t>
      </w:r>
    </w:p>
    <w:p>
      <w:pPr>
        <w:pStyle w:val="style0"/>
        <w:spacing w:after="0" w:before="0" w:line="100" w:lineRule="atLeast"/>
        <w:jc w:val="both"/>
      </w:pPr>
      <w:r>
        <w:rPr>
          <w:rFonts w:ascii="Times New Roman" w:eastAsia="Times New Roman" w:hAnsi="Times New Roman"/>
          <w:b/>
          <w:bCs/>
          <w:sz w:val="24"/>
          <w:szCs w:val="24"/>
          <w:lang w:eastAsia="ru-RU"/>
        </w:rPr>
      </w:r>
    </w:p>
    <w:p>
      <w:pPr>
        <w:pStyle w:val="style0"/>
        <w:spacing w:after="0" w:before="0" w:line="100" w:lineRule="atLeast"/>
        <w:ind w:firstLine="851" w:left="0" w:right="0"/>
        <w:jc w:val="both"/>
      </w:pPr>
      <w:r>
        <w:rPr>
          <w:rFonts w:ascii="Times New Roman" w:eastAsia="Times New Roman" w:hAnsi="Times New Roman"/>
          <w:bCs/>
          <w:sz w:val="24"/>
          <w:szCs w:val="24"/>
          <w:lang w:eastAsia="ru-RU"/>
        </w:rPr>
        <w:t>Пенсионеров всех категорий, обращающихся в службу занятости, ЦЗН трудоустраивают в соответствии с общим банком вакансий, который не делится на отдельные категории.</w:t>
      </w:r>
    </w:p>
    <w:p>
      <w:pPr>
        <w:pStyle w:val="style0"/>
        <w:spacing w:after="0" w:before="0" w:line="100" w:lineRule="atLeast"/>
        <w:ind w:firstLine="851" w:left="0" w:right="0"/>
        <w:jc w:val="both"/>
      </w:pPr>
      <w:r>
        <w:rPr>
          <w:rFonts w:ascii="Times New Roman" w:eastAsia="Times New Roman" w:hAnsi="Times New Roman"/>
          <w:bCs/>
          <w:sz w:val="24"/>
          <w:szCs w:val="24"/>
          <w:lang w:eastAsia="ru-RU"/>
        </w:rPr>
        <w:t>Также можно ознакомиться с востребованными вакансиями на сайте Главного управления www.szn74.ru и с всероссийским банком вакансий на портале Роструда htth://trudvsem.ru/.</w:t>
      </w:r>
    </w:p>
    <w:p>
      <w:pPr>
        <w:pStyle w:val="style0"/>
        <w:spacing w:after="0" w:before="0" w:line="100" w:lineRule="atLeast"/>
        <w:ind w:firstLine="851" w:left="0" w:right="0"/>
        <w:jc w:val="both"/>
      </w:pPr>
      <w:r>
        <w:rPr>
          <w:rFonts w:ascii="Times New Roman" w:eastAsia="Times New Roman" w:hAnsi="Times New Roman"/>
          <w:sz w:val="24"/>
          <w:szCs w:val="24"/>
          <w:lang w:eastAsia="ru-RU"/>
        </w:rPr>
      </w:r>
    </w:p>
    <w:p>
      <w:pPr>
        <w:pStyle w:val="style0"/>
        <w:spacing w:after="0" w:before="0" w:line="100" w:lineRule="atLeast"/>
        <w:jc w:val="both"/>
      </w:pPr>
      <w:r>
        <w:rPr>
          <w:rFonts w:ascii="Times New Roman" w:eastAsia="Times New Roman" w:hAnsi="Times New Roman"/>
          <w:b/>
          <w:sz w:val="24"/>
          <w:szCs w:val="24"/>
          <w:shd w:fill="FFFF00" w:val="clear"/>
          <w:lang w:eastAsia="ru-RU"/>
        </w:rPr>
        <w:t>Вопрос 7.</w:t>
        <w:tab/>
        <w:t>Сколько пенсионеров трудоустроилось в 2017 году с вашей помощью?</w:t>
      </w:r>
    </w:p>
    <w:p>
      <w:pPr>
        <w:pStyle w:val="style0"/>
        <w:spacing w:after="0" w:before="0" w:line="100" w:lineRule="atLeast"/>
        <w:jc w:val="both"/>
      </w:pPr>
      <w:r>
        <w:rPr>
          <w:rFonts w:ascii="Times New Roman" w:eastAsia="Times New Roman" w:hAnsi="Times New Roman"/>
          <w:sz w:val="24"/>
          <w:szCs w:val="24"/>
          <w:lang w:eastAsia="ru-RU"/>
        </w:rPr>
      </w:r>
    </w:p>
    <w:p>
      <w:pPr>
        <w:pStyle w:val="style0"/>
        <w:spacing w:after="0" w:before="0" w:line="100" w:lineRule="atLeast"/>
        <w:ind w:firstLine="851" w:left="0" w:right="0"/>
      </w:pPr>
      <w:r>
        <w:rPr>
          <w:rFonts w:ascii="Times New Roman" w:eastAsia="Times New Roman" w:hAnsi="Times New Roman"/>
          <w:sz w:val="24"/>
          <w:szCs w:val="24"/>
          <w:lang w:eastAsia="ru-RU"/>
        </w:rPr>
        <w:t>За 7 месяцев 2017 года трудоустроено 309 человек (19,7% от обратившихся в ЦЗН пенсионеров), в 2016 году – 620 человек (26,7%).</w:t>
      </w:r>
    </w:p>
    <w:p>
      <w:pPr>
        <w:pStyle w:val="style0"/>
        <w:spacing w:after="0" w:before="0" w:line="100" w:lineRule="atLeast"/>
        <w:ind w:firstLine="851" w:left="0" w:right="0"/>
      </w:pPr>
      <w:r>
        <w:rPr>
          <w:rFonts w:ascii="Times New Roman" w:eastAsia="Times New Roman" w:hAnsi="Times New Roman"/>
          <w:sz w:val="24"/>
          <w:szCs w:val="24"/>
          <w:lang w:eastAsia="ru-RU"/>
        </w:rPr>
      </w:r>
    </w:p>
    <w:p>
      <w:pPr>
        <w:pStyle w:val="style0"/>
        <w:shd w:fill="FFFFFF" w:val="clear"/>
        <w:tabs>
          <w:tab w:leader="none" w:pos="851" w:val="left"/>
        </w:tabs>
        <w:spacing w:after="0" w:before="0" w:line="100" w:lineRule="atLeast"/>
        <w:ind w:firstLine="567" w:left="0" w:right="0"/>
        <w:jc w:val="both"/>
      </w:pPr>
      <w:r>
        <w:rPr>
          <w:rFonts w:ascii="Times New Roman" w:eastAsia="Times New Roman" w:hAnsi="Times New Roman"/>
          <w:b/>
          <w:sz w:val="24"/>
          <w:szCs w:val="24"/>
          <w:lang w:eastAsia="ru-RU"/>
        </w:rPr>
        <w:t>Эксперт Общественной палаты Челябинской области Д.А. Выломов:</w:t>
      </w:r>
    </w:p>
    <w:p>
      <w:pPr>
        <w:pStyle w:val="style0"/>
        <w:spacing w:after="0" w:before="0" w:line="100" w:lineRule="atLeast"/>
        <w:ind w:firstLine="851" w:left="0" w:right="0"/>
        <w:jc w:val="both"/>
      </w:pPr>
      <w:r>
        <w:rPr>
          <w:rFonts w:ascii="Times New Roman" w:eastAsia="Times New Roman" w:hAnsi="Times New Roman"/>
          <w:sz w:val="24"/>
          <w:szCs w:val="24"/>
          <w:lang w:eastAsia="ru-RU"/>
        </w:rPr>
      </w:r>
    </w:p>
    <w:p>
      <w:pPr>
        <w:pStyle w:val="style0"/>
        <w:tabs>
          <w:tab w:leader="none" w:pos="851" w:val="left"/>
        </w:tabs>
        <w:spacing w:after="0" w:before="0" w:line="100" w:lineRule="atLeast"/>
        <w:jc w:val="both"/>
      </w:pPr>
      <w:r>
        <w:rPr>
          <w:rFonts w:ascii="Times New Roman" w:eastAsia="Times New Roman" w:hAnsi="Times New Roman"/>
          <w:b/>
          <w:sz w:val="24"/>
          <w:szCs w:val="24"/>
          <w:shd w:fill="FFFF00" w:val="clear"/>
          <w:lang w:eastAsia="ru-RU"/>
        </w:rPr>
        <w:t>Вопрос 8.</w:t>
      </w:r>
      <w:r>
        <w:rPr>
          <w:rFonts w:ascii="Times New Roman" w:hAnsi="Times New Roman"/>
          <w:b/>
          <w:color w:val="000000"/>
          <w:sz w:val="24"/>
          <w:szCs w:val="24"/>
          <w:shd w:fill="FFFF00" w:val="clear"/>
        </w:rPr>
        <w:t xml:space="preserve"> Каков в Челябинской области показатель неформальной занятости людей – когда человек работает по устной договоренности с работодателем, без официального трудоустройства?</w:t>
      </w:r>
    </w:p>
    <w:p>
      <w:pPr>
        <w:pStyle w:val="style0"/>
        <w:tabs>
          <w:tab w:leader="none" w:pos="851" w:val="left"/>
        </w:tabs>
        <w:spacing w:after="0" w:before="0" w:line="100" w:lineRule="atLeast"/>
        <w:jc w:val="both"/>
      </w:pPr>
      <w:r>
        <w:rPr>
          <w:rFonts w:ascii="Times New Roman" w:hAnsi="Times New Roman"/>
          <w:b/>
          <w:color w:val="000000"/>
          <w:sz w:val="24"/>
          <w:szCs w:val="24"/>
          <w:shd w:fill="FFFF00" w:val="clear"/>
        </w:rPr>
      </w:r>
    </w:p>
    <w:p>
      <w:pPr>
        <w:pStyle w:val="style0"/>
        <w:widowControl w:val="false"/>
        <w:spacing w:after="0" w:before="0" w:line="100" w:lineRule="atLeast"/>
        <w:ind w:firstLine="709" w:left="0" w:right="0"/>
        <w:jc w:val="both"/>
      </w:pPr>
      <w:r>
        <w:rPr>
          <w:rFonts w:ascii="Times New Roman" w:eastAsia="Times New Roman" w:hAnsi="Times New Roman"/>
          <w:sz w:val="24"/>
          <w:szCs w:val="24"/>
          <w:lang w:eastAsia="ru-RU"/>
        </w:rPr>
        <w:t>Вопросы по неформальной занятости находятся в ведении Министерства экономического развития Челябинской области.</w:t>
      </w:r>
    </w:p>
    <w:p>
      <w:pPr>
        <w:pStyle w:val="style0"/>
        <w:tabs>
          <w:tab w:leader="none" w:pos="851" w:val="left"/>
        </w:tabs>
        <w:spacing w:after="0" w:before="0" w:line="100" w:lineRule="atLeast"/>
        <w:jc w:val="both"/>
      </w:pPr>
      <w:r>
        <w:rPr>
          <w:rFonts w:ascii="Times New Roman" w:eastAsia="Times New Roman" w:hAnsi="Times New Roman"/>
          <w:b/>
          <w:sz w:val="24"/>
          <w:szCs w:val="24"/>
          <w:shd w:fill="FFFF00" w:val="clear"/>
          <w:lang w:eastAsia="ru-RU"/>
        </w:rPr>
        <w:t>Вопрос 9.</w:t>
      </w:r>
      <w:r>
        <w:rPr>
          <w:rFonts w:ascii="Times New Roman" w:hAnsi="Times New Roman"/>
          <w:b/>
          <w:color w:val="000000"/>
          <w:sz w:val="24"/>
          <w:szCs w:val="24"/>
          <w:shd w:fill="FFFF00" w:val="clear"/>
        </w:rPr>
        <w:t xml:space="preserve"> Какие меры принимаются в Челябинской области по снижению неформальной занятости и легализации заработной платы? Ведется ли работа непосредственно с работодателями и населением?</w:t>
      </w:r>
    </w:p>
    <w:p>
      <w:pPr>
        <w:pStyle w:val="style0"/>
        <w:tabs>
          <w:tab w:leader="none" w:pos="851" w:val="left"/>
        </w:tabs>
        <w:spacing w:after="0" w:before="0" w:line="100" w:lineRule="atLeast"/>
        <w:jc w:val="both"/>
      </w:pPr>
      <w:r>
        <w:rPr>
          <w:rFonts w:ascii="Times New Roman" w:hAnsi="Times New Roman"/>
          <w:b/>
          <w:color w:val="000000"/>
          <w:sz w:val="24"/>
          <w:szCs w:val="24"/>
          <w:shd w:fill="FFFF00" w:val="clear"/>
        </w:rPr>
      </w:r>
    </w:p>
    <w:p>
      <w:pPr>
        <w:pStyle w:val="style0"/>
        <w:spacing w:after="0" w:before="34" w:line="274" w:lineRule="exact"/>
        <w:ind w:firstLine="709" w:left="0" w:right="58"/>
        <w:jc w:val="both"/>
      </w:pPr>
      <w:r>
        <w:rPr>
          <w:rFonts w:ascii="Times New Roman" w:cs="Calibri" w:eastAsia="Times New Roman" w:hAnsi="Times New Roman"/>
          <w:color w:val="000000"/>
          <w:sz w:val="24"/>
          <w:szCs w:val="24"/>
          <w:lang w:eastAsia="ru-RU"/>
        </w:rPr>
        <w:t xml:space="preserve">Правительством Челябинской области принимаются меры по выявлению отраслей экономики, видов экономической деятельности, для которых наиболее характерны низкая формализованность трудовых отношений, наличие «серых» схем и расчетов в наличной форме при оплате труда, уклонение от уплаты страховых взносов в Пенсионный фонд РФ (ПФР), а также на основе данных ПФР, УФНС по Челябинской области, органов государственной власти и органов местного самоуправления выявление юридических и физических лиц, уклоняющихся от уплаты страховых взносов в ПФР. </w:t>
      </w:r>
    </w:p>
    <w:p>
      <w:pPr>
        <w:pStyle w:val="style0"/>
        <w:spacing w:after="0" w:before="34" w:line="274" w:lineRule="exact"/>
        <w:ind w:firstLine="709" w:left="0" w:right="58"/>
        <w:jc w:val="both"/>
      </w:pPr>
      <w:r>
        <w:rPr>
          <w:rFonts w:ascii="Times New Roman" w:cs="Calibri" w:eastAsia="Times New Roman" w:hAnsi="Times New Roman"/>
          <w:color w:val="000000"/>
          <w:sz w:val="24"/>
          <w:szCs w:val="24"/>
          <w:lang w:eastAsia="ru-RU"/>
        </w:rPr>
        <w:t>Действует Комиссия по обеспечению устойчивого развития экономики и социальной стабильности Челябинской области, на которую возложены вопросы по снижению неформальной занятости. Работа ведется в соответствии с Планом мероприятий, направленных на снижение неформальной занятости в Челябинской области, утвержденным на заседании Комиссии 30.03.2017 г.</w:t>
      </w:r>
    </w:p>
    <w:p>
      <w:pPr>
        <w:pStyle w:val="style0"/>
        <w:shd w:fill="FFFFFF" w:val="clear"/>
        <w:spacing w:after="0" w:before="0" w:line="100" w:lineRule="atLeast"/>
        <w:ind w:firstLine="709" w:left="0" w:right="0"/>
        <w:jc w:val="both"/>
      </w:pPr>
      <w:r>
        <w:rPr>
          <w:rFonts w:ascii="Times New Roman" w:cs="Calibri" w:eastAsia="Times New Roman" w:hAnsi="Times New Roman"/>
          <w:color w:val="000000"/>
          <w:sz w:val="24"/>
          <w:szCs w:val="24"/>
          <w:lang w:eastAsia="ru-RU"/>
        </w:rPr>
        <w:t>УФНС по Челябинской области выявляет плательщиков, представляющих отчетность с нулевыми начислениями страховых взносов на обязательное пенсионное страхование и медицинское страхование, у которых имеется движение денежных средств за соответствующий период на расчетных счетах в кредитных учреждениях. Данные направляются в Государственную инспекцию труда в Челябинской области (ГИТ).</w:t>
      </w:r>
    </w:p>
    <w:p>
      <w:pPr>
        <w:pStyle w:val="style0"/>
        <w:shd w:fill="FFFFFF" w:val="clear"/>
        <w:spacing w:after="0" w:before="0" w:line="100" w:lineRule="atLeast"/>
        <w:ind w:firstLine="709" w:left="0" w:right="0"/>
        <w:jc w:val="both"/>
      </w:pPr>
      <w:r>
        <w:rPr>
          <w:rFonts w:ascii="Times New Roman" w:cs="Calibri" w:eastAsia="Times New Roman" w:hAnsi="Times New Roman"/>
          <w:color w:val="000000"/>
          <w:sz w:val="24"/>
          <w:szCs w:val="24"/>
          <w:lang w:eastAsia="ru-RU"/>
        </w:rPr>
        <w:t>ГИТ, УФНС, Прокуратура Челябинской области проводят скоординированные контрольно-надзорные мероприятия для исключения возможности ведения нелегального осуществления деятельности и по результатам принимают меры воздействия, установленные законодательством.</w:t>
      </w:r>
    </w:p>
    <w:p>
      <w:pPr>
        <w:pStyle w:val="style0"/>
        <w:shd w:fill="FFFFFF" w:val="clear"/>
        <w:spacing w:after="0" w:before="0" w:line="100" w:lineRule="atLeast"/>
        <w:ind w:firstLine="709" w:left="0" w:right="0"/>
        <w:jc w:val="both"/>
      </w:pPr>
      <w:r>
        <w:rPr>
          <w:rFonts w:ascii="Times New Roman" w:cs="Calibri" w:eastAsia="Times New Roman" w:hAnsi="Times New Roman"/>
          <w:color w:val="000000"/>
          <w:sz w:val="24"/>
          <w:szCs w:val="24"/>
          <w:lang w:eastAsia="ru-RU"/>
        </w:rPr>
        <w:t>Главное управление по труду и занятости населения Челябинской области проводит мониторинг уровня заработных плат по вакансиям, заявленным работодателями в органы службы занятости, и направляет информацию о работодателях, заявивших вакансии с заработной платой ниже минимального размера оплаты труда, установленного в Челябинской области, в компетентные органы для проведения проверок с целью выявления «серых» схем выплаты заработной платы. В 2016 году было выявлено 108 предприятий (организаций), зарегистрированных в налоговом органе Челябинской области, заявивших вакансии с заработной платой менее размера минимальной заработной платы, установленного в Челябинской области, в 2017 году - 37 работодателей.</w:t>
      </w:r>
    </w:p>
    <w:p>
      <w:pPr>
        <w:pStyle w:val="style0"/>
        <w:shd w:fill="FFFFFF" w:val="clear"/>
        <w:spacing w:after="0" w:before="0" w:line="100" w:lineRule="atLeast"/>
        <w:ind w:firstLine="709" w:left="0" w:right="0"/>
        <w:jc w:val="both"/>
      </w:pPr>
      <w:r>
        <w:rPr>
          <w:rFonts w:ascii="Times New Roman" w:cs="Calibri" w:eastAsia="Times New Roman" w:hAnsi="Times New Roman"/>
          <w:color w:val="000000"/>
          <w:sz w:val="24"/>
          <w:szCs w:val="24"/>
          <w:lang w:eastAsia="ru-RU"/>
        </w:rPr>
        <w:t>ПФР также направляет в ГИТ списки плательщиков страховых взносов, зарегистрированных на территории области и выплачивающих заработную плату ниже минимального размера оплаты труда и ниже прожиточного минимума, для проведения проверок и принятия мер воздействия, установленных законодательством.</w:t>
      </w:r>
    </w:p>
    <w:p>
      <w:pPr>
        <w:pStyle w:val="style0"/>
        <w:shd w:fill="FFFFFF" w:val="clear"/>
        <w:spacing w:after="0" w:before="0" w:line="100" w:lineRule="atLeast"/>
        <w:ind w:firstLine="709" w:left="0" w:right="0"/>
        <w:jc w:val="both"/>
      </w:pPr>
      <w:r>
        <w:rPr>
          <w:rFonts w:ascii="Times New Roman" w:cs="Calibri" w:eastAsia="Times New Roman" w:hAnsi="Times New Roman"/>
          <w:color w:val="000000"/>
          <w:sz w:val="24"/>
          <w:szCs w:val="24"/>
          <w:lang w:eastAsia="ru-RU"/>
        </w:rPr>
        <w:t>Проводится информационная разъяснительная работа, направленная на снижение неформальной занятости. В органах исполнительной власти и местного самоуправления на постоянной основе действуют горячие линии «Сообщи о неформальной занятости» для получения информации о фактах неформальной занятости. По поступившей информации принимаются меры оперативного реагирования.</w:t>
      </w:r>
    </w:p>
    <w:p>
      <w:pPr>
        <w:pStyle w:val="style0"/>
        <w:shd w:fill="FFFFFF" w:val="clear"/>
        <w:spacing w:after="0" w:before="0" w:line="100" w:lineRule="atLeast"/>
        <w:ind w:firstLine="709" w:left="0" w:right="0"/>
        <w:jc w:val="both"/>
      </w:pPr>
      <w:r>
        <w:rPr>
          <w:rFonts w:ascii="Times New Roman" w:cs="Calibri" w:eastAsia="Times New Roman" w:hAnsi="Times New Roman"/>
          <w:color w:val="000000"/>
          <w:sz w:val="24"/>
          <w:szCs w:val="24"/>
          <w:lang w:eastAsia="ru-RU"/>
        </w:rPr>
        <w:t>Кроме того, ГИТ и Прокуратурой проводится мониторинг работодателей, нарушающих установленные сроки выплаты заработной платы, оплаты отпусков, выплат при увольнении и других выплат, причитающихся работникам, при выявлении нарушений принимаются соответствующие меры.</w:t>
      </w:r>
    </w:p>
    <w:p>
      <w:pPr>
        <w:pStyle w:val="style0"/>
        <w:shd w:fill="FFFFFF" w:val="clear"/>
        <w:spacing w:after="0" w:before="0" w:line="100" w:lineRule="atLeast"/>
        <w:ind w:firstLine="709" w:left="0" w:right="0"/>
        <w:jc w:val="both"/>
      </w:pPr>
      <w:r>
        <w:rPr>
          <w:rFonts w:ascii="Times New Roman" w:cs="Calibri" w:eastAsia="Times New Roman" w:hAnsi="Times New Roman"/>
          <w:color w:val="000000"/>
          <w:sz w:val="24"/>
          <w:szCs w:val="24"/>
          <w:lang w:eastAsia="ru-RU"/>
        </w:rPr>
        <w:t>Вопросы снижения неформальной занятости рассматриваются также на заседаниях Челябинской областной трехсторонней комиссии.</w:t>
      </w:r>
    </w:p>
    <w:p>
      <w:pPr>
        <w:pStyle w:val="style0"/>
        <w:shd w:fill="FFFFFF" w:val="clear"/>
        <w:spacing w:after="0" w:before="0" w:line="100" w:lineRule="atLeast"/>
        <w:ind w:firstLine="709" w:left="0" w:right="0"/>
        <w:jc w:val="both"/>
      </w:pPr>
      <w:r>
        <w:rPr>
          <w:rFonts w:ascii="Times New Roman" w:cs="Calibri" w:eastAsia="Times New Roman" w:hAnsi="Times New Roman"/>
          <w:color w:val="000000"/>
          <w:sz w:val="24"/>
          <w:szCs w:val="24"/>
          <w:lang w:eastAsia="ru-RU"/>
        </w:rPr>
      </w:r>
    </w:p>
    <w:p>
      <w:pPr>
        <w:pStyle w:val="style0"/>
        <w:tabs>
          <w:tab w:leader="none" w:pos="851" w:val="left"/>
        </w:tabs>
        <w:spacing w:after="0" w:before="0" w:line="100" w:lineRule="atLeast"/>
        <w:jc w:val="both"/>
      </w:pPr>
      <w:r>
        <w:rPr>
          <w:rFonts w:ascii="Times New Roman" w:eastAsia="Times New Roman" w:hAnsi="Times New Roman"/>
          <w:b/>
          <w:sz w:val="24"/>
          <w:szCs w:val="24"/>
          <w:shd w:fill="FFFF00" w:val="clear"/>
          <w:lang w:eastAsia="ru-RU"/>
        </w:rPr>
        <w:t>Вопрос 10.</w:t>
      </w:r>
      <w:r>
        <w:rPr>
          <w:rFonts w:ascii="Times New Roman" w:hAnsi="Times New Roman"/>
          <w:b/>
          <w:color w:val="000000"/>
          <w:sz w:val="24"/>
          <w:szCs w:val="24"/>
          <w:shd w:fill="FFFF00" w:val="clear"/>
        </w:rPr>
        <w:t xml:space="preserve"> </w:t>
        <w:tab/>
        <w:t>Почему жителей деревень и сел, где нет никакого производства, не считают безработными, а самозанятыми?</w:t>
      </w:r>
      <w:r>
        <w:rPr>
          <w:rFonts w:ascii="Times New Roman" w:hAnsi="Times New Roman"/>
          <w:b/>
          <w:color w:val="000000"/>
          <w:sz w:val="24"/>
          <w:szCs w:val="24"/>
        </w:rPr>
        <w:t xml:space="preserve"> </w:t>
      </w:r>
    </w:p>
    <w:p>
      <w:pPr>
        <w:pStyle w:val="style0"/>
        <w:tabs>
          <w:tab w:leader="none" w:pos="851" w:val="left"/>
        </w:tabs>
        <w:spacing w:after="0" w:before="0" w:line="100" w:lineRule="atLeast"/>
        <w:jc w:val="both"/>
      </w:pPr>
      <w:r>
        <w:rPr>
          <w:rFonts w:ascii="Times New Roman" w:hAnsi="Times New Roman"/>
          <w:b/>
          <w:color w:val="000000"/>
          <w:sz w:val="24"/>
          <w:szCs w:val="24"/>
        </w:rPr>
      </w:r>
    </w:p>
    <w:p>
      <w:pPr>
        <w:pStyle w:val="style0"/>
        <w:spacing w:after="0" w:before="0" w:line="100" w:lineRule="atLeast"/>
        <w:ind w:firstLine="709" w:left="0" w:right="0"/>
        <w:jc w:val="both"/>
      </w:pPr>
      <w:r>
        <w:rPr>
          <w:rFonts w:ascii="Times New Roman" w:eastAsia="Times New Roman" w:hAnsi="Times New Roman"/>
          <w:sz w:val="24"/>
          <w:szCs w:val="24"/>
          <w:lang w:eastAsia="ru-RU"/>
        </w:rPr>
        <w:t>Безработными признаются как жители городов, так и жители сел и деревень. В соответствии с законодательством о занятости населения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p>
    <w:p>
      <w:pPr>
        <w:pStyle w:val="style0"/>
        <w:spacing w:after="0" w:before="0" w:line="100" w:lineRule="atLeast"/>
        <w:ind w:firstLine="709" w:left="0" w:right="0"/>
        <w:jc w:val="both"/>
      </w:pPr>
      <w:r>
        <w:rPr>
          <w:rFonts w:ascii="Times New Roman" w:eastAsia="Times New Roman" w:hAnsi="Times New Roman"/>
          <w:sz w:val="24"/>
          <w:szCs w:val="24"/>
          <w:lang w:eastAsia="ru-RU"/>
        </w:rPr>
        <w:t>В случае признания ЦЗН гражданина безработным, ему назначается и выплачивается предусмотренное законом о занятости населения пособие по безработице. При этом законом не предусматривается назначение и выплата пособия по безработице, если гражданин не зарегистрирован в установленном порядке в ЦЗН, хотя фактически не имеет работы.</w:t>
      </w:r>
    </w:p>
    <w:p>
      <w:pPr>
        <w:pStyle w:val="style0"/>
        <w:spacing w:after="0" w:before="0" w:line="100" w:lineRule="atLeast"/>
        <w:ind w:firstLine="709" w:left="0" w:right="0"/>
        <w:jc w:val="both"/>
      </w:pPr>
      <w:r>
        <w:rPr>
          <w:rFonts w:ascii="Times New Roman" w:eastAsia="Times New Roman" w:hAnsi="Times New Roman"/>
          <w:sz w:val="24"/>
          <w:szCs w:val="24"/>
          <w:lang w:eastAsia="ru-RU"/>
        </w:rPr>
      </w:r>
    </w:p>
    <w:p>
      <w:pPr>
        <w:pStyle w:val="style0"/>
        <w:tabs>
          <w:tab w:leader="none" w:pos="851" w:val="left"/>
        </w:tabs>
        <w:spacing w:after="0" w:before="0" w:line="100" w:lineRule="atLeast"/>
        <w:jc w:val="both"/>
      </w:pPr>
      <w:r>
        <w:rPr>
          <w:rFonts w:ascii="Times New Roman" w:eastAsia="Times New Roman" w:hAnsi="Times New Roman"/>
          <w:b/>
          <w:sz w:val="24"/>
          <w:szCs w:val="24"/>
          <w:shd w:fill="FFFF00" w:val="clear"/>
          <w:lang w:eastAsia="ru-RU"/>
        </w:rPr>
        <w:t>Вопрос 11.</w:t>
      </w:r>
      <w:r>
        <w:rPr>
          <w:rFonts w:ascii="Times New Roman" w:hAnsi="Times New Roman"/>
          <w:b/>
          <w:color w:val="000000"/>
          <w:sz w:val="24"/>
          <w:szCs w:val="24"/>
          <w:shd w:fill="FFFF00" w:val="clear"/>
        </w:rPr>
        <w:t xml:space="preserve"> </w:t>
        <w:tab/>
      </w:r>
      <w:r>
        <w:rPr>
          <w:rFonts w:ascii="Times New Roman" w:eastAsia="Times New Roman" w:hAnsi="Times New Roman"/>
          <w:b/>
          <w:sz w:val="24"/>
          <w:szCs w:val="24"/>
          <w:shd w:fill="FFFF00" w:val="clear"/>
          <w:lang w:eastAsia="ru-RU"/>
        </w:rPr>
        <w:t>Почему им на основании того, что они «самозаняты», а фактически являются безработными не выплачивают пособия по безработице?</w:t>
      </w:r>
    </w:p>
    <w:p>
      <w:pPr>
        <w:pStyle w:val="style0"/>
        <w:tabs>
          <w:tab w:leader="none" w:pos="851" w:val="left"/>
        </w:tabs>
        <w:spacing w:after="0" w:before="0" w:line="100" w:lineRule="atLeast"/>
        <w:jc w:val="both"/>
      </w:pPr>
      <w:r>
        <w:rPr>
          <w:rFonts w:ascii="Times New Roman" w:eastAsia="Times New Roman" w:hAnsi="Times New Roman"/>
          <w:b/>
          <w:sz w:val="24"/>
          <w:szCs w:val="24"/>
          <w:lang w:eastAsia="ru-RU"/>
        </w:rPr>
      </w:r>
    </w:p>
    <w:p>
      <w:pPr>
        <w:pStyle w:val="style0"/>
        <w:spacing w:after="0" w:before="0" w:line="100" w:lineRule="atLeast"/>
        <w:ind w:firstLine="709" w:left="0" w:right="0"/>
        <w:jc w:val="both"/>
      </w:pPr>
      <w:r>
        <w:rPr>
          <w:rFonts w:ascii="Times New Roman" w:eastAsia="Times New Roman" w:hAnsi="Times New Roman"/>
          <w:sz w:val="24"/>
          <w:szCs w:val="24"/>
          <w:lang w:eastAsia="ru-RU"/>
        </w:rPr>
        <w:t>Необходимо определить является гражданин «занятым» или «самозанятым».</w:t>
      </w:r>
    </w:p>
    <w:p>
      <w:pPr>
        <w:pStyle w:val="style0"/>
        <w:spacing w:after="0" w:before="0" w:line="100" w:lineRule="atLeast"/>
        <w:ind w:firstLine="709" w:left="0" w:right="0"/>
        <w:jc w:val="both"/>
      </w:pPr>
      <w:r>
        <w:rPr>
          <w:rFonts w:ascii="Times New Roman" w:eastAsia="Times New Roman" w:hAnsi="Times New Roman"/>
          <w:sz w:val="24"/>
          <w:szCs w:val="24"/>
          <w:lang w:eastAsia="ru-RU"/>
        </w:rPr>
        <w:t xml:space="preserve">По законодательству о занятости населения </w:t>
      </w:r>
      <w:r>
        <w:rPr>
          <w:rFonts w:ascii="Times New Roman" w:eastAsia="Times New Roman" w:hAnsi="Times New Roman"/>
          <w:sz w:val="24"/>
          <w:szCs w:val="24"/>
          <w:u w:val="single"/>
          <w:lang w:eastAsia="ru-RU"/>
        </w:rPr>
        <w:t>занятыми</w:t>
      </w:r>
      <w:r>
        <w:rPr>
          <w:rFonts w:ascii="Times New Roman" w:eastAsia="Times New Roman" w:hAnsi="Times New Roman"/>
          <w:sz w:val="24"/>
          <w:szCs w:val="24"/>
          <w:lang w:eastAsia="ru-RU"/>
        </w:rPr>
        <w:t xml:space="preserve"> являются граждане, которые работают по трудовому договору, зарегистрированы в качестве индивидуальных предпринимателей, глав крестьянских (фермерских) хозяйств, являются учредителями организаций, выполняют работы, например, по договору подряда. Такие граждане не могут быть признаны безработными и получать пособие по безработице.</w:t>
      </w:r>
    </w:p>
    <w:p>
      <w:pPr>
        <w:pStyle w:val="style0"/>
        <w:spacing w:after="0" w:before="0" w:line="100" w:lineRule="atLeast"/>
        <w:ind w:firstLine="709" w:left="0" w:right="0"/>
        <w:jc w:val="both"/>
      </w:pPr>
      <w:r>
        <w:rPr>
          <w:rFonts w:ascii="Times New Roman" w:eastAsia="Times New Roman" w:hAnsi="Times New Roman"/>
          <w:sz w:val="24"/>
          <w:szCs w:val="24"/>
          <w:lang w:eastAsia="ru-RU"/>
        </w:rPr>
        <w:t>Гражданам, которые признаны безработными, а также гражданам из числа безработных, прошедших профессиональное обучение по направлению ЦЗН, оказывается государственная услуга по содействию их самозанятости. Данная услуга заключается в предоставлении единовременной финансовой помощи при регистрации такими гражданами в налоговом органе юридического лица, индивидуального предпринимателя либо крестьянского (фермерского) хозяйства, а также финансовой помощи на подготовку документов для соответствующей государственной регистрации. Порядок и размер предоставления такой финансовой помощи установлен постановлением Правительства Челябинской области от 28.12.2011 г. № 500-П.</w:t>
      </w:r>
    </w:p>
    <w:p>
      <w:pPr>
        <w:pStyle w:val="style0"/>
        <w:spacing w:after="0" w:before="0" w:line="100" w:lineRule="atLeast"/>
        <w:ind w:firstLine="709" w:left="0" w:right="0"/>
        <w:jc w:val="both"/>
      </w:pPr>
      <w:r>
        <w:rPr>
          <w:rFonts w:ascii="Times New Roman" w:eastAsia="Times New Roman" w:hAnsi="Times New Roman"/>
          <w:sz w:val="24"/>
          <w:szCs w:val="24"/>
          <w:lang w:eastAsia="ru-RU"/>
        </w:rPr>
        <w:t>Таким образом, граждане деревень и сел из числа безработных, получивших государственную услугу по самозанятости, то есть зарегистрировались в налоговом органе в качестве юридического лица, индивидуального предпринимателя либо крестьянского (фермерского) хозяйства, уже не являются безработными. ЦЗН снимает их с учета и пособие по безработице им не выплачиваются, так как они занимаются предпринимательской деятельностью, и по закону о занятости являются занятыми.</w:t>
      </w:r>
    </w:p>
    <w:p>
      <w:pPr>
        <w:pStyle w:val="style0"/>
        <w:tabs>
          <w:tab w:leader="none" w:pos="851" w:val="left"/>
        </w:tabs>
        <w:spacing w:after="0" w:before="0" w:line="100" w:lineRule="atLeast"/>
        <w:jc w:val="both"/>
      </w:pPr>
      <w:r>
        <w:rPr>
          <w:rFonts w:ascii="Times New Roman" w:eastAsia="Times New Roman" w:hAnsi="Times New Roman"/>
          <w:b/>
          <w:sz w:val="24"/>
          <w:szCs w:val="24"/>
          <w:shd w:fill="FFFF00" w:val="clear"/>
          <w:lang w:eastAsia="ru-RU"/>
        </w:rPr>
      </w:r>
    </w:p>
    <w:p>
      <w:pPr>
        <w:pStyle w:val="style0"/>
        <w:tabs>
          <w:tab w:leader="none" w:pos="851" w:val="left"/>
        </w:tabs>
        <w:spacing w:after="0" w:before="0" w:line="100" w:lineRule="atLeast"/>
        <w:jc w:val="both"/>
      </w:pPr>
      <w:r>
        <w:rPr>
          <w:rFonts w:ascii="Times New Roman" w:eastAsia="Times New Roman" w:hAnsi="Times New Roman"/>
          <w:b/>
          <w:sz w:val="24"/>
          <w:szCs w:val="24"/>
          <w:shd w:fill="FFFF00" w:val="clear"/>
          <w:lang w:eastAsia="ru-RU"/>
        </w:rPr>
        <w:t>Вопрос 12.</w:t>
      </w:r>
      <w:r>
        <w:rPr>
          <w:rFonts w:ascii="Times New Roman" w:hAnsi="Times New Roman"/>
          <w:b/>
          <w:color w:val="000000"/>
          <w:sz w:val="24"/>
          <w:szCs w:val="24"/>
          <w:shd w:fill="FFFF00" w:val="clear"/>
        </w:rPr>
        <w:t xml:space="preserve"> Одним из вариантов решения проблемы безработицы в деревнях может стать организация там предприятий по выращиванию селхозпродукции для оптовых продаж. Селяне готовы к такому трудоустройству. Однако на деле возникают проблемы с реализацией товара. Так, в прошлом году в Нугумановской школе вырастили и собрали 4 тонны картофеля. Но реализовать его не смогли, т.к. в магазинах этот продукт из Египта и Израиля. Может ли Управление по труду и занятости поспособствовать решению данной проблемы?</w:t>
      </w:r>
      <w:r>
        <w:rPr>
          <w:rFonts w:ascii="Times New Roman" w:hAnsi="Times New Roman"/>
          <w:b/>
          <w:color w:val="000000"/>
          <w:sz w:val="24"/>
          <w:szCs w:val="24"/>
        </w:rPr>
        <w:t xml:space="preserve"> </w:t>
      </w:r>
    </w:p>
    <w:p>
      <w:pPr>
        <w:pStyle w:val="style0"/>
        <w:tabs>
          <w:tab w:leader="none" w:pos="851" w:val="left"/>
        </w:tabs>
        <w:spacing w:after="0" w:before="0" w:line="100" w:lineRule="atLeast"/>
        <w:ind w:firstLine="709" w:left="0" w:right="0"/>
        <w:jc w:val="both"/>
      </w:pPr>
      <w:r>
        <w:rPr>
          <w:rFonts w:ascii="Times New Roman" w:hAnsi="Times New Roman"/>
          <w:b/>
          <w:color w:val="000000"/>
          <w:sz w:val="24"/>
          <w:szCs w:val="24"/>
        </w:rPr>
      </w:r>
    </w:p>
    <w:p>
      <w:pPr>
        <w:pStyle w:val="style28"/>
        <w:ind w:firstLine="709" w:left="0" w:right="0"/>
        <w:jc w:val="both"/>
      </w:pPr>
      <w:r>
        <w:rPr>
          <w:rFonts w:ascii="Times New Roman" w:cs="Times New Roman" w:hAnsi="Times New Roman"/>
          <w:b w:val="false"/>
          <w:color w:val="000000"/>
          <w:sz w:val="24"/>
          <w:szCs w:val="24"/>
        </w:rPr>
        <w:t xml:space="preserve">Вопрос относится к Министерству сельского хозяйства Челябинской области. </w:t>
      </w:r>
    </w:p>
    <w:p>
      <w:pPr>
        <w:pStyle w:val="style28"/>
        <w:ind w:firstLine="709" w:left="0" w:right="0"/>
        <w:jc w:val="both"/>
      </w:pPr>
      <w:r>
        <w:rPr>
          <w:rFonts w:ascii="Times New Roman" w:cs="Times New Roman" w:hAnsi="Times New Roman"/>
          <w:b w:val="false"/>
          <w:color w:val="000000"/>
          <w:sz w:val="24"/>
          <w:szCs w:val="24"/>
        </w:rPr>
      </w:r>
    </w:p>
    <w:p>
      <w:pPr>
        <w:pStyle w:val="style28"/>
        <w:jc w:val="both"/>
      </w:pPr>
      <w:r>
        <w:rPr>
          <w:rFonts w:ascii="Times New Roman" w:cs="Times New Roman" w:hAnsi="Times New Roman"/>
          <w:sz w:val="24"/>
          <w:szCs w:val="24"/>
          <w:shd w:fill="FFFF00" w:val="clear"/>
        </w:rPr>
        <w:t>Вопрос 13.</w:t>
      </w:r>
      <w:r>
        <w:rPr>
          <w:rFonts w:ascii="Times New Roman" w:cs="Times New Roman" w:hAnsi="Times New Roman"/>
          <w:color w:val="000000"/>
          <w:sz w:val="24"/>
          <w:szCs w:val="24"/>
          <w:shd w:fill="FFFF00" w:val="clear"/>
        </w:rPr>
        <w:tab/>
        <w:t>Одной из главных задач, поставленных Президентом РФ перед Правительством РФ - обеспечение занятостью людей с ограниченными физическими возможностями. Каковы результаты трудоустройства людей с ограниченными возможностями в Челябинской области в сравнении с 2016 годом?</w:t>
      </w:r>
    </w:p>
    <w:p>
      <w:pPr>
        <w:pStyle w:val="style28"/>
        <w:jc w:val="both"/>
      </w:pPr>
      <w:r>
        <w:rPr>
          <w:rFonts w:ascii="Times New Roman" w:cs="Times New Roman" w:hAnsi="Times New Roman"/>
          <w:color w:val="000000"/>
          <w:sz w:val="24"/>
          <w:szCs w:val="24"/>
          <w:shd w:fill="FFFF00" w:val="clear"/>
        </w:rPr>
      </w:r>
    </w:p>
    <w:p>
      <w:pPr>
        <w:pStyle w:val="style0"/>
        <w:spacing w:after="1" w:before="0" w:line="280" w:lineRule="atLeast"/>
        <w:ind w:firstLine="540" w:left="0" w:right="0"/>
        <w:jc w:val="both"/>
      </w:pPr>
      <w:r>
        <w:rPr>
          <w:rFonts w:ascii="Times New Roman" w:hAnsi="Times New Roman"/>
          <w:sz w:val="24"/>
          <w:szCs w:val="28"/>
        </w:rPr>
        <w:t xml:space="preserve">Численность инвалидов трудоспособного возраста в Челябинской области на 01.06.2017 г. составляет  68,05 тыс. человек, из них 15,26 тыс. человек трудоустроено, что составляет 22,4%. </w:t>
      </w:r>
    </w:p>
    <w:p>
      <w:pPr>
        <w:pStyle w:val="style0"/>
        <w:spacing w:after="1" w:before="0" w:line="280" w:lineRule="atLeast"/>
        <w:ind w:firstLine="540" w:left="0" w:right="0"/>
        <w:jc w:val="both"/>
      </w:pPr>
      <w:r>
        <w:rPr>
          <w:rFonts w:ascii="Times New Roman" w:hAnsi="Times New Roman"/>
          <w:sz w:val="24"/>
          <w:szCs w:val="28"/>
        </w:rPr>
        <w:t xml:space="preserve">Численность инвалидов, с начала года зарегистрированных в ЦЗН в целях поиска  работы, по состоянию на 16.08.2017 г. составляет 2528 человек, из них нашли работу  – 538 человек. По сравнению с аналогичным периодом 2016 года численность обратившихся инвалидов  в  ЦЗН увеличилась не значительно (2442 на 16.08.2016 г.). </w:t>
      </w:r>
    </w:p>
    <w:p>
      <w:pPr>
        <w:pStyle w:val="style0"/>
        <w:spacing w:after="1" w:before="0" w:line="280" w:lineRule="atLeast"/>
        <w:ind w:firstLine="540" w:left="0" w:right="0"/>
        <w:jc w:val="both"/>
      </w:pPr>
      <w:r>
        <w:rPr>
          <w:rFonts w:ascii="Times New Roman" w:hAnsi="Times New Roman"/>
          <w:sz w:val="24"/>
          <w:szCs w:val="28"/>
        </w:rPr>
        <w:t>В 2017 году отмечается рост уровня трудоустроенных инвалидов, обратившихся в  ЦЗН: с 16% в 2016 году до 21,3% в 2017 году.</w:t>
      </w:r>
    </w:p>
    <w:p>
      <w:pPr>
        <w:pStyle w:val="style0"/>
        <w:spacing w:after="0" w:before="0" w:line="100" w:lineRule="atLeast"/>
        <w:jc w:val="both"/>
      </w:pPr>
      <w:r>
        <w:rPr>
          <w:rFonts w:ascii="Times New Roman" w:hAnsi="Times New Roman"/>
          <w:sz w:val="24"/>
          <w:szCs w:val="28"/>
        </w:rPr>
        <w:tab/>
        <w:t xml:space="preserve">Ежегодно в целях расширения возможностей трудоустройства около 3% безработных проходят профессиональное обучение (за 7,5 месяцев 2017 г. – 71 чел., 2016 г. – 94).  </w:t>
      </w:r>
    </w:p>
    <w:p>
      <w:pPr>
        <w:pStyle w:val="style0"/>
        <w:spacing w:after="0" w:before="0" w:line="100" w:lineRule="atLeast"/>
        <w:jc w:val="both"/>
      </w:pPr>
      <w:r>
        <w:rPr>
          <w:rFonts w:ascii="Times New Roman" w:hAnsi="Times New Roman"/>
          <w:sz w:val="24"/>
          <w:szCs w:val="28"/>
        </w:rPr>
        <w:tab/>
        <w:t>ЦЗН проводит работу с инвалидами, получившими ИПРА в органах МСЭ, но не обратившимися в ЦЗН. За 2017 год из органов МСЭ в Главное управление поступила информация о 18,4 тыс. граждан, оформивших (переоформивших) ИПРА, из них 14  тыс. опрошено на предмет реальной потребности в трудоустройстве и выяснения барьеров, препятствующих их трудоустройству. В ходе обработки выписок установлено, что 11% инвалидов трудоустроены и не намерены менять работу, 63,5% – не работают и не готовы обратиться за содействием в ЦЗН, главным образом по причинам: ухудшение состояния здоровья, отсутствие подходящих вакансий и условий труда.</w:t>
      </w:r>
    </w:p>
    <w:p>
      <w:pPr>
        <w:pStyle w:val="style0"/>
        <w:spacing w:after="0" w:before="0" w:line="100" w:lineRule="atLeast"/>
        <w:ind w:firstLine="474" w:left="0" w:right="0"/>
        <w:jc w:val="both"/>
      </w:pPr>
      <w:r>
        <w:rPr>
          <w:rFonts w:ascii="Times New Roman" w:hAnsi="Times New Roman"/>
          <w:sz w:val="24"/>
          <w:szCs w:val="28"/>
        </w:rPr>
        <w:tab/>
        <w:t xml:space="preserve">В 2017 году отмечается увеличение количества квотируемых вакансий по сравнению с 2016 годом (по состоянию на 17.08.2016 г. – 1692 вакансии в  счет квоты,  16.08.2017 г. – 2624).  </w:t>
      </w:r>
    </w:p>
    <w:p>
      <w:pPr>
        <w:pStyle w:val="style0"/>
        <w:spacing w:after="0" w:before="0" w:line="100" w:lineRule="atLeast"/>
        <w:ind w:firstLine="474" w:left="0" w:right="0"/>
        <w:jc w:val="both"/>
      </w:pPr>
      <w:r>
        <w:rPr>
          <w:rFonts w:ascii="Times New Roman" w:hAnsi="Times New Roman"/>
          <w:sz w:val="24"/>
          <w:szCs w:val="28"/>
        </w:rPr>
        <w:t xml:space="preserve">Информацию об исполнении квоты в ЦЗН работодатели направляют ежемесячно. В июне 2017 г. информацию представили 2775 организаций, в которых работают 8078 инвалидов (в том числе не на квотированных рабочих местах), из них больше половины в бюджетном секторе </w:t>
        <w:t xml:space="preserve"> – 56%, во внебюджетном 44%.  Выполнение квоты работодателями составляет – 83,3%. В бюджетном секторе этот показатель достигает 89,5%, во внебюджетном – 78,6 %.  Повышению уровня трудоустройства инвалидов в бюджетном секторе, как наиболее социально-ориентированном способствуют рекомендации Первого заместителя Губернатора Челябинской области руководителям муниципалитетов и органов исполнительной власти в части приема на работу в бюджетные учреждения инвалидов сверх минимального значения квоты, установленного законом: в организациях свыше 35 человек дополнительно 1 рабочее место в 2017 году, 2-3 рабочих места в 2018 году; в организациях, с численностью менее 35 человек 1 рабочее место для трудоустройства инвалида в 2017 году и 1 рабочее место в 2018 году. </w:t>
      </w:r>
    </w:p>
    <w:p>
      <w:pPr>
        <w:pStyle w:val="style0"/>
        <w:spacing w:after="0" w:before="0" w:line="100" w:lineRule="atLeast"/>
        <w:ind w:firstLine="474" w:left="0" w:right="0"/>
        <w:jc w:val="both"/>
      </w:pPr>
      <w:r>
        <w:rPr>
          <w:rFonts w:ascii="Times New Roman" w:eastAsia="Times New Roman" w:hAnsi="Times New Roman"/>
          <w:sz w:val="24"/>
          <w:szCs w:val="28"/>
          <w:lang w:eastAsia="ru-RU"/>
        </w:rPr>
        <w:t>В рамках подпрограммы «Содействие занятости граждан, особо нуждающихся в социальной защите и испытывающих трудности в поиске работы, в 2017 - 2019 годах»  государственной программы Челябинской области «Содействие занятости населения Челябинской области на 2015 - 2019 годы», утвержденной постановлением Правительства Челябинской области от 19.11.2014 г.  № 596-П (далее - Подпрограмма) предусмотрено  содействие занятости 55 инвалидов, в том числе 5 - с организацией наставничества.</w:t>
      </w:r>
    </w:p>
    <w:p>
      <w:pPr>
        <w:pStyle w:val="style28"/>
        <w:jc w:val="both"/>
      </w:pPr>
      <w:r>
        <w:rPr>
          <w:rFonts w:ascii="Times New Roman" w:cs="Times New Roman" w:hAnsi="Times New Roman"/>
          <w:color w:val="000000"/>
          <w:sz w:val="24"/>
          <w:szCs w:val="24"/>
          <w:shd w:fill="FFFF00" w:val="clear"/>
        </w:rPr>
      </w:r>
    </w:p>
    <w:p>
      <w:pPr>
        <w:pStyle w:val="style28"/>
        <w:jc w:val="both"/>
      </w:pPr>
      <w:r>
        <w:rPr>
          <w:rFonts w:ascii="Times New Roman" w:cs="Times New Roman" w:hAnsi="Times New Roman"/>
          <w:sz w:val="24"/>
          <w:szCs w:val="24"/>
          <w:shd w:fill="FFFF00" w:val="clear"/>
        </w:rPr>
        <w:t>Вопрос 14.</w:t>
      </w:r>
      <w:r>
        <w:rPr>
          <w:rFonts w:ascii="Times New Roman" w:cs="Times New Roman" w:hAnsi="Times New Roman"/>
          <w:color w:val="000000"/>
          <w:sz w:val="24"/>
          <w:szCs w:val="24"/>
          <w:shd w:fill="FFFF00" w:val="clear"/>
        </w:rPr>
        <w:t xml:space="preserve"> Какие меры поддержки, в плане трудоустройства, есть у инвалидов? Действуют ли на региональном уровне Программы по содействию занятости граждан с ограниченными возможностями?</w:t>
        <w:tab/>
      </w:r>
    </w:p>
    <w:p>
      <w:pPr>
        <w:pStyle w:val="style28"/>
        <w:jc w:val="both"/>
      </w:pPr>
      <w:r>
        <w:rPr>
          <w:rFonts w:ascii="Times New Roman" w:cs="Times New Roman" w:hAnsi="Times New Roman"/>
          <w:color w:val="000000"/>
          <w:sz w:val="24"/>
          <w:szCs w:val="24"/>
          <w:shd w:fill="FFFF00" w:val="clear"/>
        </w:rPr>
      </w:r>
    </w:p>
    <w:p>
      <w:pPr>
        <w:pStyle w:val="style0"/>
        <w:spacing w:after="0" w:before="0" w:line="100" w:lineRule="atLeast"/>
        <w:ind w:firstLine="709" w:left="0" w:right="0"/>
        <w:jc w:val="both"/>
      </w:pPr>
      <w:r>
        <w:rPr>
          <w:rFonts w:ascii="Times New Roman" w:eastAsia="Times New Roman" w:hAnsi="Times New Roman"/>
          <w:sz w:val="24"/>
          <w:szCs w:val="28"/>
          <w:lang w:eastAsia="ru-RU"/>
        </w:rPr>
        <w:t xml:space="preserve">В рамках подпрограммы «Содействие занятости граждан, особо нуждающихся в социальной защите и испытывающих трудности в поиске работы, в 2017 - 2019 годах»  государственной программы Челябинской области «Содействие занятости населения Челябинской области на 2015 - 2019 годы», утвержденной постановлением Правительства Челябинской области от 19.11.2014 г.  № 596-П (далее - Подпрограмма) предусмотрено  мероприятие по содействию занятости инвалидов, в том числе с организацией наставничества. Главное  управление по труду и  занятости предоставляет  субсидию работодателям на возмещение расходов на заработную плату инвалидов, трудоустроенных по направлению  ЦЗН и их наставников, но не более чем за 3 месяца.  </w:t>
      </w:r>
    </w:p>
    <w:p>
      <w:pPr>
        <w:pStyle w:val="style0"/>
        <w:widowControl w:val="false"/>
        <w:spacing w:after="0" w:before="0" w:line="100" w:lineRule="atLeast"/>
        <w:ind w:firstLine="709" w:left="0" w:right="0"/>
        <w:jc w:val="both"/>
      </w:pPr>
      <w:r>
        <w:rPr>
          <w:rFonts w:ascii="Times New Roman" w:eastAsia="Times New Roman" w:hAnsi="Times New Roman"/>
          <w:sz w:val="24"/>
          <w:szCs w:val="28"/>
          <w:lang w:eastAsia="ru-RU"/>
        </w:rPr>
        <w:t>Размер возмещения затрат работодателю на оплату труда трудоустроенного инвалида и наставника рассчитывается пропорционально отработанному времени и не может превышать 13775,20 рубля в месяц на каждого.</w:t>
      </w:r>
    </w:p>
    <w:p>
      <w:pPr>
        <w:pStyle w:val="style0"/>
        <w:widowControl w:val="false"/>
        <w:spacing w:after="0" w:before="0" w:line="100" w:lineRule="atLeast"/>
        <w:ind w:firstLine="708" w:left="0" w:right="0"/>
        <w:jc w:val="both"/>
      </w:pPr>
      <w:r>
        <w:rPr>
          <w:rFonts w:ascii="Times New Roman" w:eastAsia="Times New Roman" w:hAnsi="Times New Roman"/>
          <w:sz w:val="24"/>
          <w:szCs w:val="28"/>
          <w:lang w:eastAsia="ru-RU"/>
        </w:rPr>
        <w:t xml:space="preserve">В соответствии с  плановыми показателями подпрограммы ежегодно до 2019 года будет трудоустроено не менее 55 инвалидов, в том числе 5 - с наставниками, из областного бюджета на эти цели будет направлено ежегодно 2479,5 тыс. рублей. </w:t>
      </w:r>
    </w:p>
    <w:p>
      <w:pPr>
        <w:pStyle w:val="style0"/>
        <w:widowControl w:val="false"/>
        <w:spacing w:after="0" w:before="0" w:line="100" w:lineRule="atLeast"/>
        <w:ind w:firstLine="708" w:left="0" w:right="0"/>
        <w:jc w:val="both"/>
      </w:pPr>
      <w:r>
        <w:rPr>
          <w:rFonts w:ascii="Times New Roman" w:eastAsia="Times New Roman" w:hAnsi="Times New Roman"/>
          <w:sz w:val="24"/>
          <w:szCs w:val="28"/>
          <w:lang w:eastAsia="ru-RU"/>
        </w:rPr>
        <w:t xml:space="preserve">Кроме того, подпрограммой предусмотрена </w:t>
      </w:r>
      <w:r>
        <w:rPr>
          <w:rFonts w:ascii="Times New Roman" w:eastAsia="Times New Roman" w:hAnsi="Times New Roman"/>
          <w:color w:val="000000"/>
          <w:sz w:val="24"/>
          <w:szCs w:val="28"/>
          <w:lang w:eastAsia="ru-RU"/>
        </w:rPr>
        <w:t xml:space="preserve">субсидия индивидуальным </w:t>
      </w:r>
      <w:r>
        <w:rPr>
          <w:rFonts w:ascii="Times New Roman" w:eastAsia="Times New Roman" w:hAnsi="Times New Roman"/>
          <w:sz w:val="24"/>
          <w:szCs w:val="28"/>
          <w:lang w:eastAsia="ru-RU"/>
        </w:rPr>
        <w:t xml:space="preserve">предпринимателям из числа инвалидов </w:t>
      </w:r>
      <w:r>
        <w:rPr>
          <w:rFonts w:ascii="Times New Roman" w:eastAsia="Times New Roman" w:hAnsi="Times New Roman"/>
          <w:color w:val="000000"/>
          <w:sz w:val="24"/>
          <w:szCs w:val="28"/>
          <w:lang w:eastAsia="ru-RU"/>
        </w:rPr>
        <w:t xml:space="preserve">на </w:t>
      </w:r>
      <w:r>
        <w:rPr>
          <w:rFonts w:ascii="Times New Roman" w:eastAsia="Times New Roman" w:hAnsi="Times New Roman"/>
          <w:sz w:val="24"/>
          <w:szCs w:val="28"/>
          <w:lang w:eastAsia="ru-RU"/>
        </w:rPr>
        <w:t xml:space="preserve">возмещение затрат на создание собственного дела. </w:t>
      </w:r>
      <w:r>
        <w:rPr>
          <w:rFonts w:ascii="Times New Roman" w:eastAsia="Times New Roman" w:hAnsi="Times New Roman"/>
          <w:sz w:val="24"/>
          <w:szCs w:val="20"/>
          <w:lang w:eastAsia="ru-RU"/>
        </w:rPr>
        <w:t>Субсидии предоставляются инвалидам из числа безработных граждан, зарегистрированным в качестве индивидуальных предпринимателей, осуществляющим деятельность на территории Челябинской области</w:t>
      </w:r>
      <w:r>
        <w:rPr>
          <w:rFonts w:ascii="Times New Roman" w:eastAsia="Times New Roman" w:hAnsi="Times New Roman"/>
          <w:sz w:val="24"/>
          <w:szCs w:val="28"/>
          <w:lang w:eastAsia="ru-RU"/>
        </w:rPr>
        <w:t>,</w:t>
      </w:r>
      <w:r>
        <w:rPr>
          <w:rFonts w:ascii="Times New Roman" w:eastAsia="Times New Roman" w:hAnsi="Times New Roman"/>
          <w:sz w:val="24"/>
          <w:szCs w:val="20"/>
          <w:lang w:eastAsia="ru-RU"/>
        </w:rPr>
        <w:t xml:space="preserve"> в целях возмещения </w:t>
      </w:r>
      <w:r>
        <w:rPr>
          <w:rFonts w:ascii="Times New Roman" w:eastAsia="Times New Roman" w:hAnsi="Times New Roman"/>
          <w:sz w:val="24"/>
          <w:szCs w:val="28"/>
          <w:lang w:eastAsia="ru-RU"/>
        </w:rPr>
        <w:t>затрат на создание собственного дела:</w:t>
      </w:r>
    </w:p>
    <w:p>
      <w:pPr>
        <w:pStyle w:val="style0"/>
        <w:widowControl w:val="false"/>
        <w:spacing w:after="0" w:before="0" w:line="100" w:lineRule="atLeast"/>
        <w:ind w:firstLine="709" w:left="0" w:right="0"/>
        <w:jc w:val="both"/>
      </w:pPr>
      <w:r>
        <w:rPr>
          <w:rFonts w:ascii="Times New Roman" w:eastAsia="Times New Roman" w:hAnsi="Times New Roman"/>
          <w:sz w:val="24"/>
          <w:szCs w:val="20"/>
          <w:lang w:eastAsia="ru-RU"/>
        </w:rPr>
        <w:t>на приобретение основных средств (оборудование, мебель, в том числе офисная, инструменты, электронно-вычислительная техника или иное оборудование для обработки информации);</w:t>
      </w:r>
    </w:p>
    <w:p>
      <w:pPr>
        <w:pStyle w:val="style0"/>
        <w:widowControl w:val="false"/>
        <w:spacing w:after="0" w:before="0" w:line="100" w:lineRule="atLeast"/>
        <w:ind w:firstLine="709" w:left="0" w:right="0"/>
        <w:jc w:val="both"/>
      </w:pPr>
      <w:r>
        <w:rPr>
          <w:rFonts w:ascii="Times New Roman" w:eastAsia="Times New Roman" w:hAnsi="Times New Roman"/>
          <w:sz w:val="24"/>
          <w:szCs w:val="20"/>
          <w:lang w:eastAsia="ru-RU"/>
        </w:rPr>
        <w:t xml:space="preserve">на аренду офиса или производственного помещения; </w:t>
      </w:r>
    </w:p>
    <w:p>
      <w:pPr>
        <w:pStyle w:val="style0"/>
        <w:widowControl w:val="false"/>
        <w:spacing w:after="0" w:before="0" w:line="100" w:lineRule="atLeast"/>
        <w:ind w:firstLine="709" w:left="0" w:right="0"/>
        <w:jc w:val="both"/>
      </w:pPr>
      <w:r>
        <w:rPr>
          <w:rFonts w:ascii="Times New Roman" w:eastAsia="Times New Roman" w:hAnsi="Times New Roman"/>
          <w:sz w:val="24"/>
          <w:szCs w:val="20"/>
          <w:lang w:eastAsia="ru-RU"/>
        </w:rPr>
        <w:t xml:space="preserve">на покупку лицензионного программного обеспечения; </w:t>
      </w:r>
    </w:p>
    <w:p>
      <w:pPr>
        <w:pStyle w:val="style0"/>
        <w:widowControl w:val="false"/>
        <w:spacing w:after="0" w:before="0" w:line="100" w:lineRule="atLeast"/>
        <w:ind w:firstLine="709" w:left="0" w:right="0"/>
        <w:jc w:val="both"/>
      </w:pPr>
      <w:r>
        <w:rPr>
          <w:rFonts w:ascii="Times New Roman" w:eastAsia="Times New Roman" w:hAnsi="Times New Roman"/>
          <w:sz w:val="24"/>
          <w:szCs w:val="20"/>
          <w:lang w:eastAsia="ru-RU"/>
        </w:rPr>
        <w:t xml:space="preserve">на получение необходимых лицензий; </w:t>
      </w:r>
    </w:p>
    <w:p>
      <w:pPr>
        <w:pStyle w:val="style0"/>
        <w:widowControl w:val="false"/>
        <w:spacing w:after="0" w:before="0" w:line="100" w:lineRule="atLeast"/>
        <w:ind w:firstLine="709" w:left="0" w:right="0"/>
        <w:jc w:val="both"/>
      </w:pPr>
      <w:r>
        <w:rPr>
          <w:rFonts w:ascii="Times New Roman" w:eastAsia="Times New Roman" w:hAnsi="Times New Roman"/>
          <w:sz w:val="24"/>
          <w:szCs w:val="20"/>
          <w:lang w:eastAsia="ru-RU"/>
        </w:rPr>
        <w:t>на закупку расходных материалов и сырья.</w:t>
      </w:r>
    </w:p>
    <w:p>
      <w:pPr>
        <w:pStyle w:val="style0"/>
        <w:widowControl w:val="false"/>
        <w:spacing w:after="0" w:before="0" w:line="100" w:lineRule="atLeast"/>
        <w:ind w:firstLine="709" w:left="0" w:right="0"/>
        <w:jc w:val="both"/>
      </w:pPr>
      <w:r>
        <w:rPr>
          <w:rFonts w:ascii="Times New Roman" w:eastAsia="Times New Roman" w:hAnsi="Times New Roman"/>
          <w:sz w:val="24"/>
          <w:szCs w:val="28"/>
          <w:lang w:eastAsia="ru-RU"/>
        </w:rPr>
        <w:t>Субсидия предоставляется в случае обращения предпринимателя за получением субсидии не позднее 3 месяцев со дня снятия с учета в качестве безработного.</w:t>
      </w:r>
    </w:p>
    <w:p>
      <w:pPr>
        <w:pStyle w:val="style0"/>
        <w:widowControl w:val="false"/>
        <w:spacing w:after="0" w:before="0" w:line="100" w:lineRule="atLeast"/>
        <w:ind w:firstLine="709" w:left="0" w:right="0"/>
        <w:jc w:val="both"/>
      </w:pPr>
      <w:r>
        <w:rPr>
          <w:rFonts w:ascii="Times New Roman" w:eastAsia="Times New Roman" w:hAnsi="Times New Roman"/>
          <w:sz w:val="24"/>
          <w:szCs w:val="28"/>
          <w:lang w:eastAsia="ru-RU"/>
        </w:rPr>
        <w:t>Максимальный размер субсидии составляет 67620 рублей.</w:t>
      </w:r>
    </w:p>
    <w:p>
      <w:pPr>
        <w:pStyle w:val="style0"/>
        <w:spacing w:after="0" w:before="0" w:line="100" w:lineRule="atLeast"/>
        <w:jc w:val="both"/>
      </w:pPr>
      <w:r>
        <w:rPr>
          <w:rFonts w:ascii="Times New Roman" w:eastAsia="Times New Roman" w:hAnsi="Times New Roman"/>
          <w:sz w:val="24"/>
          <w:szCs w:val="28"/>
          <w:lang w:eastAsia="ru-RU"/>
        </w:rPr>
        <w:tab/>
        <w:t>Для получения подробной информации по Златоустовскому ГО необходимо обратиться в ОКУ Центр занятости населения г. Златоуста, ул. Таганайская, 3, тел. 8(3513) 62-05-06, 62-21-13.</w:t>
      </w:r>
    </w:p>
    <w:p>
      <w:pPr>
        <w:pStyle w:val="style28"/>
        <w:jc w:val="both"/>
      </w:pPr>
      <w:r>
        <w:rPr>
          <w:rFonts w:ascii="Times New Roman" w:cs="Times New Roman" w:hAnsi="Times New Roman"/>
          <w:color w:val="000000"/>
          <w:sz w:val="24"/>
          <w:szCs w:val="24"/>
          <w:shd w:fill="FFFF00" w:val="clear"/>
        </w:rPr>
      </w:r>
    </w:p>
    <w:p>
      <w:pPr>
        <w:pStyle w:val="style28"/>
        <w:jc w:val="both"/>
      </w:pPr>
      <w:r>
        <w:rPr>
          <w:rFonts w:ascii="Times New Roman" w:cs="Times New Roman" w:hAnsi="Times New Roman"/>
          <w:sz w:val="24"/>
          <w:szCs w:val="24"/>
          <w:shd w:fill="FFFF00" w:val="clear"/>
        </w:rPr>
        <w:t>Вопрос 15.</w:t>
      </w:r>
      <w:r>
        <w:rPr>
          <w:rFonts w:ascii="Times New Roman" w:cs="Times New Roman" w:hAnsi="Times New Roman"/>
          <w:color w:val="000000"/>
          <w:sz w:val="24"/>
          <w:szCs w:val="24"/>
          <w:shd w:fill="FFFF00" w:val="clear"/>
        </w:rPr>
        <w:t xml:space="preserve"> Зачастую выпускники учреждений среднего профессионального образования и высших учебных заведений остаются невостребованными на рынке труда, так как не имеют стажа работы. Как Вы видите решение этой проблемы? Существуют ли меры поддержки данной категории граждан, действуют ли на территории Челябинской области программы по наставничеству выпускников?</w:t>
        <w:tab/>
      </w:r>
    </w:p>
    <w:p>
      <w:pPr>
        <w:pStyle w:val="style28"/>
        <w:jc w:val="both"/>
      </w:pPr>
      <w:r>
        <w:rPr>
          <w:rFonts w:ascii="Times New Roman" w:cs="Times New Roman" w:hAnsi="Times New Roman"/>
          <w:color w:val="000000"/>
          <w:sz w:val="24"/>
          <w:szCs w:val="24"/>
          <w:shd w:fill="FFFF00" w:val="clear"/>
        </w:rPr>
      </w:r>
    </w:p>
    <w:p>
      <w:pPr>
        <w:pStyle w:val="style28"/>
        <w:ind w:firstLine="709" w:left="0" w:right="0"/>
        <w:jc w:val="both"/>
      </w:pPr>
      <w:r>
        <w:rPr>
          <w:rFonts w:ascii="Times New Roman" w:cs="Times New Roman" w:hAnsi="Times New Roman"/>
          <w:b w:val="false"/>
          <w:color w:val="000000"/>
          <w:sz w:val="24"/>
          <w:szCs w:val="24"/>
        </w:rPr>
        <w:t xml:space="preserve">Формирование механизма обеспечения занятости молодежи, в том числе выпускников,  проводится в рамках государственной молодежной политики с одной стороны, и политики занятости населения в целом. Содействие занятости выпускников организаций профобразования Челябинской области осуществляются на основе законодательства о труде и занятости, в рамках государственной программы «Содействие занятости населения Челябинской области на 2015-2019 годы». </w:t>
      </w:r>
    </w:p>
    <w:p>
      <w:pPr>
        <w:pStyle w:val="style28"/>
        <w:ind w:firstLine="709" w:left="0" w:right="0"/>
        <w:jc w:val="both"/>
      </w:pPr>
      <w:r>
        <w:rPr>
          <w:rFonts w:ascii="Times New Roman" w:cs="Times New Roman" w:hAnsi="Times New Roman"/>
          <w:b w:val="false"/>
          <w:color w:val="000000"/>
          <w:sz w:val="24"/>
          <w:szCs w:val="24"/>
        </w:rPr>
        <w:t xml:space="preserve">Проблема обеспечения конкурентоспособности выпускников профессиональных учебных заведений на рынке труда области остается актуальной. Главным препятствием в трудоустройстве выпускников является отсутствие у них опыта работы. Трудоустройство выпускников, обратившихся в поиске работы в центры занятости населения, зависит от соответствия заявленных работодателями вакансий требованиям и ожиданиям выпускников. У вакансий не всегда достойный уровень заработной платы, высокие требования к  профессиональной компетентности. Часть работодателей просто не желают принимать молодых специалистов без опыта работы. Иногда причиной трудностей при устройстве на работу становится низкая активность самих выпускников. </w:t>
      </w:r>
    </w:p>
    <w:p>
      <w:pPr>
        <w:pStyle w:val="style0"/>
        <w:spacing w:after="0" w:before="0" w:line="100" w:lineRule="atLeast"/>
        <w:ind w:firstLine="709" w:left="0" w:right="0"/>
        <w:jc w:val="both"/>
      </w:pPr>
      <w:r>
        <w:rPr>
          <w:rFonts w:ascii="Times New Roman" w:eastAsia="Times New Roman" w:hAnsi="Times New Roman"/>
          <w:color w:val="000000"/>
          <w:sz w:val="24"/>
          <w:szCs w:val="24"/>
          <w:lang w:eastAsia="ru-RU"/>
        </w:rPr>
        <w:t xml:space="preserve">За период с 2015 по июнь 2017 г.г.  за содействием в поиске подходящей работы обратилось 7820 выпускников ПОО СПО и ОО ВО. Из них трудоустроено 2924 человека. Доля трудоустроенных выпускников в общей численности выпускников, обратившихся за содействием в поиске подходящей работы, составила 37,4%. </w:t>
      </w:r>
    </w:p>
    <w:p>
      <w:pPr>
        <w:pStyle w:val="style28"/>
        <w:ind w:firstLine="709" w:left="0" w:right="0"/>
        <w:jc w:val="both"/>
      </w:pPr>
      <w:r>
        <w:rPr>
          <w:rFonts w:ascii="Times New Roman" w:cs="Times New Roman" w:hAnsi="Times New Roman"/>
          <w:b w:val="false"/>
          <w:color w:val="000000"/>
          <w:sz w:val="24"/>
          <w:szCs w:val="24"/>
        </w:rPr>
        <w:t xml:space="preserve">Вопросы занятости выпускников постоянно рассматриваются на заседаниях Клубов работодателей при ЦЗН. </w:t>
      </w:r>
    </w:p>
    <w:p>
      <w:pPr>
        <w:pStyle w:val="style28"/>
        <w:ind w:firstLine="709" w:left="0" w:right="0"/>
        <w:jc w:val="both"/>
      </w:pPr>
      <w:r>
        <w:rPr>
          <w:rFonts w:ascii="Times New Roman" w:cs="Times New Roman" w:hAnsi="Times New Roman"/>
          <w:b w:val="false"/>
          <w:color w:val="000000"/>
          <w:sz w:val="24"/>
          <w:szCs w:val="24"/>
        </w:rPr>
        <w:t xml:space="preserve">В качестве превентивной меры, направленной на снижение уровня безработицы в целом и содействие в трудоустройстве каждого выпускника в отдельности, организуется работа по оказанию государственной услуги по профессиональной ориентации граждан в целях выбора сферы деятельности (профессии), трудоустройства, профессионального обучения. Данная услуга может быть оказана молодому человеку на любом этапе его образовательного и профессионального становления. </w:t>
      </w:r>
    </w:p>
    <w:p>
      <w:pPr>
        <w:pStyle w:val="style28"/>
        <w:ind w:firstLine="709" w:left="0" w:right="0"/>
        <w:jc w:val="both"/>
      </w:pPr>
      <w:r>
        <w:rPr>
          <w:rFonts w:ascii="Times New Roman" w:cs="Times New Roman" w:hAnsi="Times New Roman"/>
          <w:b w:val="false"/>
          <w:color w:val="000000"/>
          <w:sz w:val="24"/>
          <w:szCs w:val="24"/>
        </w:rPr>
        <w:t xml:space="preserve">Выпускникам профессиональных образовательных организаций из числа безработных граждан, испытывающих трудности в поиске работы, могут быть оказаны государственные услуги по психологической поддержке и социальной адаптации безработных граждан на рынке труда. </w:t>
      </w:r>
    </w:p>
    <w:p>
      <w:pPr>
        <w:pStyle w:val="style28"/>
        <w:ind w:firstLine="709" w:left="0" w:right="0"/>
        <w:jc w:val="both"/>
      </w:pPr>
      <w:r>
        <w:rPr>
          <w:rFonts w:ascii="Times New Roman" w:cs="Times New Roman" w:hAnsi="Times New Roman"/>
          <w:b w:val="false"/>
          <w:color w:val="000000"/>
          <w:sz w:val="24"/>
          <w:szCs w:val="24"/>
        </w:rPr>
        <w:t xml:space="preserve">С целью трудоустройства безработных граждан из числа выпускников ЦЗН проводят специализированные ярмарки вакансий учебных и рабочих мест. </w:t>
      </w:r>
    </w:p>
    <w:p>
      <w:pPr>
        <w:pStyle w:val="style28"/>
        <w:ind w:firstLine="709" w:left="0" w:right="0"/>
        <w:jc w:val="both"/>
      </w:pPr>
      <w:r>
        <w:rPr>
          <w:rFonts w:ascii="Times New Roman" w:cs="Times New Roman" w:hAnsi="Times New Roman"/>
          <w:b w:val="false"/>
          <w:color w:val="000000"/>
          <w:sz w:val="24"/>
          <w:szCs w:val="24"/>
        </w:rPr>
        <w:t xml:space="preserve">Безработным гражданам в возрасте от 18 до 20 лет, имеющим среднее профессиональное образование, ищущим работу впервые, предоставляется возможность принять участие в программе временного трудоустройства на предприятиях и в учреждениях Челябинской области с целью их материальной поддержки, мотивации к труду. </w:t>
      </w:r>
    </w:p>
    <w:p>
      <w:pPr>
        <w:pStyle w:val="style28"/>
        <w:ind w:firstLine="709" w:left="0" w:right="0"/>
        <w:jc w:val="both"/>
      </w:pPr>
      <w:r>
        <w:rPr>
          <w:rFonts w:ascii="Times New Roman" w:cs="Times New Roman" w:hAnsi="Times New Roman"/>
          <w:b w:val="false"/>
          <w:color w:val="000000"/>
          <w:sz w:val="24"/>
          <w:szCs w:val="24"/>
        </w:rPr>
      </w:r>
    </w:p>
    <w:p>
      <w:pPr>
        <w:pStyle w:val="style28"/>
        <w:ind w:firstLine="709" w:left="0" w:right="0"/>
        <w:jc w:val="both"/>
      </w:pPr>
      <w:r>
        <w:rPr>
          <w:rFonts w:ascii="Times New Roman" w:cs="Times New Roman" w:hAnsi="Times New Roman"/>
          <w:b w:val="false"/>
          <w:color w:val="000000"/>
          <w:sz w:val="24"/>
          <w:szCs w:val="24"/>
        </w:rPr>
        <w:t xml:space="preserve">За период с 2015 по июнь 2017 гг. приступили к временным работам 320 безработных граждан в возрасте от 18 до 20 лет, имеющих среднее профессиональное образование и ищущих работу впервые. </w:t>
      </w:r>
    </w:p>
    <w:p>
      <w:pPr>
        <w:pStyle w:val="style28"/>
        <w:ind w:firstLine="709" w:left="0" w:right="0"/>
        <w:jc w:val="both"/>
      </w:pPr>
      <w:r>
        <w:rPr>
          <w:rFonts w:ascii="Times New Roman" w:cs="Times New Roman" w:hAnsi="Times New Roman"/>
          <w:b w:val="false"/>
          <w:color w:val="000000"/>
          <w:sz w:val="24"/>
          <w:szCs w:val="24"/>
        </w:rPr>
        <w:t>Граждане направлены на временное трудоустройство по 58 профессиям. Основные профессии: бухгалтер, учитель начальных классов, медицинская сестра, водитель автомобиля, швея, штукатур, лаборант, парикмахер, повар, слесарь по ремонту автомобилей, оператор станков с программным управлением, тракторист электрогазосварщик и др. Продолжительность среднего периода участия безработных граждан, в возрасте от 18 до 20 лет, имеющих среднее профессиональное образование и ищущих работу впервые, составила 1,33 месяца.</w:t>
      </w:r>
    </w:p>
    <w:p>
      <w:pPr>
        <w:pStyle w:val="style28"/>
        <w:ind w:firstLine="709" w:left="0" w:right="0"/>
        <w:jc w:val="both"/>
      </w:pPr>
      <w:r>
        <w:rPr>
          <w:rFonts w:ascii="Times New Roman" w:cs="Times New Roman" w:hAnsi="Times New Roman"/>
          <w:b w:val="false"/>
          <w:color w:val="000000"/>
          <w:sz w:val="24"/>
          <w:szCs w:val="24"/>
        </w:rPr>
        <w:t>Часто проблемы трудоустройства молодых специалистов, обращающихся в органы службы занятости населения за содействием в поиске подходящей работы, обусловлены отсутствием вакансий по полученной специальности. Таким гражданам предлагается пройти профессиональное обучение или получить дополнительное профессиональное образование по востребованным на региональном рынке труда профессиям. За указанный период направлено на профессиональное обучение 346 выпускников (6% от общего числа обратившихся выпускников СПО).</w:t>
      </w:r>
    </w:p>
    <w:p>
      <w:pPr>
        <w:pStyle w:val="style28"/>
        <w:ind w:firstLine="709" w:left="0" w:right="0"/>
        <w:jc w:val="both"/>
      </w:pPr>
      <w:r>
        <w:rPr>
          <w:rFonts w:ascii="Times New Roman" w:cs="Times New Roman" w:hAnsi="Times New Roman"/>
          <w:b w:val="false"/>
          <w:color w:val="000000"/>
          <w:sz w:val="24"/>
          <w:szCs w:val="24"/>
        </w:rPr>
      </w:r>
    </w:p>
    <w:p>
      <w:pPr>
        <w:pStyle w:val="style28"/>
        <w:jc w:val="both"/>
      </w:pPr>
      <w:r>
        <w:rPr>
          <w:rFonts w:ascii="Times New Roman" w:cs="Times New Roman" w:hAnsi="Times New Roman"/>
          <w:sz w:val="24"/>
          <w:szCs w:val="24"/>
          <w:shd w:fill="FFFF00" w:val="clear"/>
        </w:rPr>
        <w:t>Вопрос 16.</w:t>
      </w:r>
      <w:r>
        <w:rPr>
          <w:rFonts w:ascii="Times New Roman" w:cs="Times New Roman" w:hAnsi="Times New Roman"/>
          <w:color w:val="000000"/>
          <w:sz w:val="24"/>
          <w:szCs w:val="24"/>
          <w:shd w:fill="FFFF00" w:val="clear"/>
        </w:rPr>
        <w:t xml:space="preserve"> Что делать, если трудовая книжка потеряна или украдена и шансов найти ее уже нет? Как можно восстановить данные? </w:t>
      </w:r>
    </w:p>
    <w:p>
      <w:pPr>
        <w:pStyle w:val="style0"/>
        <w:spacing w:after="0" w:before="0" w:line="100" w:lineRule="atLeast"/>
        <w:ind w:firstLine="709" w:left="0" w:right="0"/>
        <w:jc w:val="both"/>
      </w:pPr>
      <w:r>
        <w:rPr>
          <w:rFonts w:ascii="Times New Roman" w:eastAsia="Times New Roman" w:hAnsi="Times New Roman"/>
          <w:sz w:val="24"/>
          <w:szCs w:val="24"/>
          <w:lang w:eastAsia="ru-RU"/>
        </w:rPr>
      </w:r>
    </w:p>
    <w:p>
      <w:pPr>
        <w:pStyle w:val="style0"/>
        <w:spacing w:after="0" w:before="0" w:line="100" w:lineRule="atLeast"/>
        <w:ind w:firstLine="709" w:left="0" w:right="0"/>
        <w:jc w:val="both"/>
      </w:pPr>
      <w:r>
        <w:rPr>
          <w:rFonts w:ascii="Times New Roman" w:eastAsia="Times New Roman" w:hAnsi="Times New Roman"/>
          <w:sz w:val="24"/>
          <w:szCs w:val="24"/>
          <w:lang w:eastAsia="ru-RU"/>
        </w:rPr>
        <w:t>Если трудовая книжка была утеряна по вине самого работника, можно выбрать один из следующих вариантов действий:</w:t>
      </w:r>
    </w:p>
    <w:p>
      <w:pPr>
        <w:pStyle w:val="style0"/>
        <w:spacing w:after="0" w:before="0" w:line="100" w:lineRule="atLeast"/>
        <w:ind w:firstLine="709" w:left="0" w:right="0"/>
        <w:jc w:val="both"/>
      </w:pPr>
      <w:r>
        <w:rPr>
          <w:rFonts w:ascii="Times New Roman" w:eastAsia="Times New Roman" w:hAnsi="Times New Roman"/>
          <w:sz w:val="24"/>
          <w:szCs w:val="24"/>
          <w:lang w:eastAsia="ru-RU"/>
        </w:rPr>
        <w:t>- обратиться к работодателю по последнему месту работы с письменным заявлением об оформлении дубликата трудовой книжки в связи с ее утерей;</w:t>
      </w:r>
    </w:p>
    <w:p>
      <w:pPr>
        <w:pStyle w:val="style0"/>
        <w:spacing w:after="0" w:before="0" w:line="100" w:lineRule="atLeast"/>
        <w:ind w:firstLine="709" w:left="0" w:right="0"/>
        <w:jc w:val="both"/>
      </w:pPr>
      <w:r>
        <w:rPr>
          <w:rFonts w:ascii="Times New Roman" w:eastAsia="Times New Roman" w:hAnsi="Times New Roman"/>
          <w:sz w:val="24"/>
          <w:szCs w:val="24"/>
          <w:lang w:eastAsia="ru-RU"/>
        </w:rPr>
        <w:t>- восстанавливать трудовую книжку самостоятельно.</w:t>
      </w:r>
    </w:p>
    <w:p>
      <w:pPr>
        <w:pStyle w:val="style0"/>
        <w:spacing w:after="0" w:before="0" w:line="100" w:lineRule="atLeast"/>
        <w:ind w:firstLine="709" w:left="0" w:right="0"/>
        <w:jc w:val="both"/>
      </w:pPr>
      <w:r>
        <w:rPr>
          <w:rFonts w:ascii="Times New Roman" w:eastAsia="Times New Roman" w:hAnsi="Times New Roman"/>
          <w:sz w:val="24"/>
          <w:szCs w:val="24"/>
          <w:lang w:eastAsia="ru-RU"/>
        </w:rPr>
        <w:t>Заявление бывшему работодателю необходимо подать лично или направить заказным письмом с уведомлением о получении. По этому заявлению работодатель должен оформить дубликат трудовой книжки в течение 15 дней.</w:t>
      </w:r>
    </w:p>
    <w:p>
      <w:pPr>
        <w:pStyle w:val="style0"/>
        <w:spacing w:after="0" w:before="0" w:line="100" w:lineRule="atLeast"/>
        <w:ind w:firstLine="709" w:left="0" w:right="0"/>
        <w:jc w:val="both"/>
      </w:pPr>
      <w:r>
        <w:rPr>
          <w:rFonts w:ascii="Times New Roman" w:eastAsia="Times New Roman" w:hAnsi="Times New Roman"/>
          <w:sz w:val="24"/>
          <w:szCs w:val="24"/>
          <w:lang w:eastAsia="ru-RU"/>
        </w:rPr>
        <w:t>Для получения дубликата трудовой книжки необходимо представить документы, подтверждающие периоды работы у предыдущих работодателей (трудовые договоры, копии приказов о приеме на работу и увольнении). Если предыдущий работодатель ликвидирован, работник может обратиться за сведениями о периодах своей работы в Государственный архив того населенного пункта, где зарегистрирован предыдущий работодатель.</w:t>
      </w:r>
    </w:p>
    <w:p>
      <w:pPr>
        <w:pStyle w:val="style0"/>
        <w:spacing w:after="0" w:before="0" w:line="100" w:lineRule="atLeast"/>
        <w:ind w:firstLine="709" w:left="0" w:right="0"/>
        <w:jc w:val="both"/>
      </w:pPr>
      <w:r>
        <w:rPr>
          <w:rFonts w:ascii="Times New Roman" w:eastAsia="Times New Roman" w:hAnsi="Times New Roman"/>
          <w:sz w:val="24"/>
          <w:szCs w:val="24"/>
          <w:lang w:eastAsia="ru-RU"/>
        </w:rPr>
        <w:t>В случае массовой утраты работодателем трудовых книжек работников в результате чрезвычайных ситуаций (экологические и техногенные катастрофы, стихийные бедствия, массовые беспорядки и другие чрезвычайные обстоятельства) трудовой стаж этих работников устанавливается комиссией по установлению стажа. В Челябинской области такая комиссия создается Главным управлением по труду и занятости населения Челябинской области.</w:t>
      </w:r>
    </w:p>
    <w:p>
      <w:pPr>
        <w:pStyle w:val="style28"/>
        <w:jc w:val="both"/>
      </w:pPr>
      <w:r>
        <w:rPr>
          <w:rFonts w:ascii="Times New Roman" w:cs="Times New Roman" w:hAnsi="Times New Roman"/>
          <w:color w:val="000000"/>
          <w:sz w:val="24"/>
          <w:szCs w:val="24"/>
          <w:shd w:fill="FFFF00" w:val="clear"/>
        </w:rPr>
      </w:r>
    </w:p>
    <w:p>
      <w:pPr>
        <w:pStyle w:val="style28"/>
        <w:jc w:val="both"/>
      </w:pPr>
      <w:r>
        <w:rPr>
          <w:rFonts w:ascii="Times New Roman" w:cs="Times New Roman" w:hAnsi="Times New Roman"/>
          <w:sz w:val="24"/>
          <w:szCs w:val="24"/>
          <w:shd w:fill="FFFF00" w:val="clear"/>
        </w:rPr>
        <w:t>Вопрос 17.</w:t>
      </w:r>
      <w:r>
        <w:rPr>
          <w:rFonts w:ascii="Times New Roman" w:cs="Times New Roman" w:hAnsi="Times New Roman"/>
          <w:color w:val="000000"/>
          <w:sz w:val="24"/>
          <w:szCs w:val="24"/>
          <w:shd w:fill="FFFF00" w:val="clear"/>
        </w:rPr>
        <w:t xml:space="preserve"> Правда ли, что в этом году отменят трудовые книжки? Расскажите, пожалуйста, какие последствия будет иметь это нововведение? Есть ли какие-то риски для работника?</w:t>
      </w:r>
    </w:p>
    <w:p>
      <w:pPr>
        <w:pStyle w:val="style28"/>
        <w:jc w:val="both"/>
      </w:pPr>
      <w:r>
        <w:rPr>
          <w:rFonts w:ascii="Times New Roman" w:cs="Times New Roman" w:hAnsi="Times New Roman"/>
          <w:color w:val="000000"/>
          <w:sz w:val="24"/>
          <w:szCs w:val="24"/>
          <w:shd w:fill="FFFF00" w:val="clear"/>
        </w:rPr>
      </w:r>
    </w:p>
    <w:p>
      <w:pPr>
        <w:pStyle w:val="style0"/>
        <w:spacing w:after="0" w:before="0" w:line="100" w:lineRule="atLeast"/>
        <w:ind w:firstLine="709" w:left="0" w:right="0"/>
        <w:jc w:val="both"/>
        <w:textAlignment w:val="baseline"/>
      </w:pPr>
      <w:r>
        <w:rPr>
          <w:rFonts w:ascii="Times New Roman" w:eastAsia="Times New Roman" w:hAnsi="Times New Roman"/>
          <w:color w:val="000000"/>
          <w:sz w:val="24"/>
          <w:szCs w:val="24"/>
          <w:lang w:eastAsia="ru-RU"/>
        </w:rPr>
        <w:t>В апреле 2016 года в Государственную думу был внесен проект закона о внесении изменений в Трудовой кодекс Российской Федерации, которым предусматривалось, что по соглашению сторон трудового договора работодателями, которые отнесены к микропредприятиям, сведения о работе могли не вноситься в трудовую книжку работника, а при заключении трудового договора впервые трудовая книжка работнику могла не оформляться.</w:t>
      </w:r>
    </w:p>
    <w:p>
      <w:pPr>
        <w:pStyle w:val="style0"/>
        <w:spacing w:after="0" w:before="0" w:line="100" w:lineRule="atLeast"/>
        <w:ind w:firstLine="709" w:left="0" w:right="0"/>
        <w:jc w:val="both"/>
        <w:textAlignment w:val="baseline"/>
      </w:pPr>
      <w:r>
        <w:rPr>
          <w:rFonts w:ascii="Times New Roman" w:eastAsia="Times New Roman" w:hAnsi="Times New Roman"/>
          <w:sz w:val="24"/>
          <w:szCs w:val="24"/>
          <w:lang w:eastAsia="ru-RU"/>
        </w:rPr>
        <w:t>В июле 2016 года внесены изменения в Трудовой кодекс Российской Федерации, в которых нет положений, устанавливающих иной порядок ведения трудовых книжек для микропредприятий.</w:t>
      </w:r>
    </w:p>
    <w:p>
      <w:pPr>
        <w:pStyle w:val="style0"/>
        <w:spacing w:after="0" w:before="0" w:line="100" w:lineRule="atLeast"/>
        <w:ind w:firstLine="709" w:left="0" w:right="0"/>
        <w:jc w:val="both"/>
        <w:textAlignment w:val="baseline"/>
      </w:pPr>
      <w:r>
        <w:rPr>
          <w:rFonts w:ascii="Times New Roman" w:eastAsia="Times New Roman" w:hAnsi="Times New Roman"/>
          <w:sz w:val="24"/>
          <w:szCs w:val="24"/>
          <w:lang w:eastAsia="ru-RU"/>
        </w:rPr>
        <w:t>То есть на сегодняшний день для всех работодателей предусмотрен общий порядок ведения трудовых книжек на всех работников, работающих свыше 5 дней, кроме работодателей – физических лиц, не являющихся индивидуальными предпринимателями.</w:t>
      </w:r>
    </w:p>
    <w:p>
      <w:pPr>
        <w:pStyle w:val="style0"/>
        <w:spacing w:after="0" w:before="0" w:line="100" w:lineRule="atLeast"/>
        <w:ind w:firstLine="709" w:left="0" w:right="0"/>
        <w:jc w:val="both"/>
        <w:textAlignment w:val="baseline"/>
      </w:pPr>
      <w:r>
        <w:rPr>
          <w:rFonts w:ascii="Times New Roman" w:eastAsia="Times New Roman" w:hAnsi="Times New Roman"/>
          <w:sz w:val="24"/>
          <w:szCs w:val="24"/>
          <w:lang w:eastAsia="ru-RU"/>
        </w:rPr>
        <w:t>Поэтому трудовые книжки в России в 2017 году отменены не будут.</w:t>
      </w:r>
    </w:p>
    <w:p>
      <w:pPr>
        <w:pStyle w:val="style0"/>
        <w:spacing w:after="0" w:before="0" w:line="100" w:lineRule="atLeast"/>
        <w:ind w:firstLine="709" w:left="0" w:right="0"/>
        <w:jc w:val="both"/>
        <w:textAlignment w:val="baseline"/>
      </w:pPr>
      <w:r>
        <w:rPr>
          <w:rFonts w:ascii="Times New Roman" w:eastAsia="Times New Roman" w:hAnsi="Times New Roman"/>
          <w:color w:val="000000"/>
          <w:sz w:val="24"/>
          <w:szCs w:val="24"/>
          <w:shd w:fill="FFFFFF" w:val="clear"/>
          <w:lang w:eastAsia="ru-RU"/>
        </w:rPr>
        <w:t>На сегодняшний день Пенсионный фонд России получает данные о трудовом стаже гражданина посредством персонифицированного учета получаемых от работодателя отчислений. Другими словами, сколько лет организация производит отчисления в Пенсионный Фонд на своего сотрудника, столько лет трудового стажа и будет за ним числиться. Соответственно для государства существование трудовых книжек теряет всякое значение, т.к. утрачивается ее основная функция – подтверждение трудового</w:t>
      </w:r>
      <w:r>
        <w:rPr>
          <w:rFonts w:ascii="Times New Roman" w:eastAsia="Times New Roman" w:hAnsi="Times New Roman"/>
          <w:color w:val="FFFFFF"/>
          <w:sz w:val="24"/>
          <w:szCs w:val="24"/>
          <w:shd w:fill="FFFFFF" w:val="clear"/>
          <w:lang w:eastAsia="ru-RU"/>
        </w:rPr>
        <w:t>о</w:t>
      </w:r>
      <w:r>
        <w:rPr>
          <w:rFonts w:ascii="Times New Roman" w:eastAsia="Times New Roman" w:hAnsi="Times New Roman"/>
          <w:color w:val="000000"/>
          <w:sz w:val="24"/>
          <w:szCs w:val="24"/>
          <w:shd w:fill="FFFFFF" w:val="clear"/>
          <w:lang w:eastAsia="ru-RU"/>
        </w:rPr>
        <w:t>стажа.</w:t>
      </w:r>
    </w:p>
    <w:p>
      <w:pPr>
        <w:pStyle w:val="style0"/>
        <w:spacing w:after="0" w:before="0" w:line="100" w:lineRule="atLeast"/>
        <w:ind w:firstLine="709" w:left="0" w:right="0"/>
        <w:jc w:val="both"/>
        <w:textAlignment w:val="baseline"/>
      </w:pPr>
      <w:r>
        <w:rPr>
          <w:rFonts w:ascii="Times New Roman" w:eastAsia="Times New Roman" w:hAnsi="Times New Roman"/>
          <w:color w:val="000000"/>
          <w:sz w:val="24"/>
          <w:szCs w:val="24"/>
          <w:shd w:fill="FFFFFF" w:val="clear"/>
          <w:lang w:eastAsia="ru-RU"/>
        </w:rPr>
        <w:t>Один из недостатков отмены трудовых книжек, по мнению многих россиян, – это отсутствие привычного документа, подтверждающего трудовой стаж. Существует страх граждан и перед возможностью системного сбоя в работе программ налоговой службы и пенсионного фонда: личные данные о трудовом стаже могут исказиться или потеряться вовсе. Но, в любом случае, такая информация не исчезает окончательно. Ее возобновят автоматически путем восстановления системы, либо гражданин самостоятельно всегда может обратиться к предыдущим работодателям для получения документов, подтверждающих</w:t>
      </w:r>
      <w:r>
        <w:rPr>
          <w:rFonts w:ascii="Times New Roman" w:eastAsia="Times New Roman" w:hAnsi="Times New Roman"/>
          <w:color w:val="FFFFFF"/>
          <w:sz w:val="24"/>
          <w:szCs w:val="24"/>
          <w:shd w:fill="FFFFFF" w:val="clear"/>
          <w:lang w:eastAsia="ru-RU"/>
        </w:rPr>
        <w:t xml:space="preserve"> </w:t>
      </w:r>
      <w:r>
        <w:rPr>
          <w:rFonts w:ascii="Times New Roman" w:eastAsia="Times New Roman" w:hAnsi="Times New Roman"/>
          <w:color w:val="000000"/>
          <w:sz w:val="24"/>
          <w:szCs w:val="24"/>
          <w:shd w:fill="FFFFFF" w:val="clear"/>
          <w:lang w:eastAsia="ru-RU"/>
        </w:rPr>
        <w:t>стаж.</w:t>
      </w:r>
    </w:p>
    <w:p>
      <w:pPr>
        <w:pStyle w:val="style0"/>
        <w:spacing w:after="0" w:before="0" w:line="100" w:lineRule="atLeast"/>
        <w:ind w:firstLine="709" w:left="0" w:right="0"/>
        <w:jc w:val="both"/>
        <w:textAlignment w:val="baseline"/>
      </w:pPr>
      <w:r>
        <w:rPr>
          <w:rFonts w:ascii="Times New Roman" w:eastAsia="Times New Roman" w:hAnsi="Times New Roman"/>
          <w:color w:val="000000"/>
          <w:sz w:val="24"/>
          <w:szCs w:val="24"/>
          <w:shd w:fill="FFFFFF" w:val="clear"/>
          <w:lang w:eastAsia="ru-RU"/>
        </w:rPr>
      </w:r>
    </w:p>
    <w:p>
      <w:pPr>
        <w:pStyle w:val="style0"/>
        <w:tabs>
          <w:tab w:leader="none" w:pos="851" w:val="left"/>
        </w:tabs>
        <w:spacing w:after="0" w:before="0" w:line="100" w:lineRule="atLeast"/>
        <w:jc w:val="both"/>
      </w:pPr>
      <w:r>
        <w:rPr>
          <w:rFonts w:ascii="Times New Roman" w:eastAsia="Times New Roman" w:hAnsi="Times New Roman"/>
          <w:b/>
          <w:sz w:val="24"/>
          <w:szCs w:val="24"/>
          <w:shd w:fill="FFFF00" w:val="clear"/>
          <w:lang w:eastAsia="ru-RU"/>
        </w:rPr>
        <w:t>Вопрос 1</w:t>
      </w:r>
      <w:r>
        <w:rPr>
          <w:rFonts w:ascii="Times New Roman" w:hAnsi="Times New Roman"/>
          <w:b/>
          <w:sz w:val="24"/>
          <w:szCs w:val="24"/>
          <w:shd w:fill="FFFF00" w:val="clear"/>
        </w:rPr>
        <w:t>8</w:t>
      </w:r>
      <w:r>
        <w:rPr>
          <w:rFonts w:ascii="Times New Roman" w:eastAsia="Times New Roman" w:hAnsi="Times New Roman"/>
          <w:b/>
          <w:sz w:val="24"/>
          <w:szCs w:val="24"/>
          <w:shd w:fill="FFFF00" w:val="clear"/>
          <w:lang w:eastAsia="ru-RU"/>
        </w:rPr>
        <w:t>.</w:t>
      </w:r>
      <w:r>
        <w:rPr>
          <w:rFonts w:ascii="Times New Roman" w:hAnsi="Times New Roman"/>
          <w:b/>
          <w:color w:val="000000"/>
          <w:sz w:val="24"/>
          <w:szCs w:val="24"/>
          <w:shd w:fill="FFFF00" w:val="clear"/>
        </w:rPr>
        <w:t xml:space="preserve"> Выпустился в этом году из вуза. Искали работу самостоятельно, по объявлениям в газетах и Интернете, но не нашел подходящего варианта. Что будет если обращусь в центр занятости по месту жительства для поиска вакансии? Как скоро мне предложат варианты? Будут ли выплачивать какое-то пособие? Если да, то сколько и на каких условиях?</w:t>
      </w:r>
    </w:p>
    <w:p>
      <w:pPr>
        <w:pStyle w:val="style0"/>
        <w:tabs>
          <w:tab w:leader="none" w:pos="851" w:val="left"/>
        </w:tabs>
        <w:spacing w:after="0" w:before="0" w:line="100" w:lineRule="atLeast"/>
        <w:jc w:val="both"/>
      </w:pPr>
      <w:r>
        <w:rPr>
          <w:rFonts w:ascii="Times New Roman" w:hAnsi="Times New Roman"/>
          <w:b/>
          <w:color w:val="000000"/>
          <w:sz w:val="24"/>
          <w:szCs w:val="24"/>
        </w:rPr>
      </w:r>
    </w:p>
    <w:p>
      <w:pPr>
        <w:pStyle w:val="style0"/>
        <w:spacing w:after="0" w:before="0" w:line="100" w:lineRule="atLeast"/>
        <w:ind w:firstLine="708" w:left="0" w:right="0"/>
        <w:jc w:val="both"/>
      </w:pPr>
      <w:r>
        <w:rPr>
          <w:rFonts w:ascii="Times New Roman" w:eastAsia="Times New Roman" w:hAnsi="Times New Roman"/>
          <w:sz w:val="24"/>
          <w:szCs w:val="24"/>
          <w:lang w:eastAsia="ru-RU"/>
        </w:rPr>
        <w:t>В соответствии с ст. 8 Закона Российской Федерации от 19 апреля 1991 года №1032-1 «О занятости населения в Российской Федерации» (далее – Закон о занятости населения) граждане имеют право на выбор места работы путем прямого обращения к работодателю, путем бесплатного посредничества органов службы занятости, или с помощью других организаций по содействию в трудоустройстве населения.</w:t>
      </w:r>
    </w:p>
    <w:p>
      <w:pPr>
        <w:pStyle w:val="style0"/>
        <w:spacing w:after="0" w:before="0" w:line="100" w:lineRule="atLeast"/>
        <w:ind w:firstLine="708" w:left="0" w:right="0"/>
        <w:jc w:val="both"/>
      </w:pPr>
      <w:r>
        <w:rPr>
          <w:rFonts w:ascii="Times New Roman" w:eastAsia="Times New Roman" w:hAnsi="Times New Roman"/>
          <w:sz w:val="24"/>
          <w:szCs w:val="24"/>
          <w:lang w:eastAsia="ru-RU"/>
        </w:rPr>
        <w:t>Оказание гражданам государственной услуги в поиске подходящей работы  осуществляется  при условии личного обращения в центр занятости населения по месту жительства. Гражданам, впервые ищущим работу (ранее не работавшим) имеющим профессию (специальность), при обращении в ЦЗН необходимо предъявить: паспорт или документ, его заменяющий; документы, удостоверяющие профессиональную квалификацию.</w:t>
      </w:r>
    </w:p>
    <w:p>
      <w:pPr>
        <w:pStyle w:val="style0"/>
        <w:spacing w:after="0" w:before="0" w:line="100" w:lineRule="atLeast"/>
        <w:ind w:firstLine="708" w:left="0" w:right="0"/>
        <w:jc w:val="both"/>
      </w:pPr>
      <w:r>
        <w:rPr>
          <w:rFonts w:ascii="Times New Roman" w:eastAsia="Times New Roman" w:hAnsi="Times New Roman"/>
          <w:sz w:val="24"/>
          <w:szCs w:val="24"/>
          <w:lang w:eastAsia="ru-RU"/>
        </w:rPr>
        <w:t>Подбор вариантов подходящей работы производится  в соответствии с имеющимся банком вакансий, учетом уровня профессиональной подготовки, а также состоянием здоровья и  транспортной доступности рабочего места.</w:t>
      </w:r>
    </w:p>
    <w:p>
      <w:pPr>
        <w:pStyle w:val="style0"/>
        <w:spacing w:after="0" w:before="0" w:line="100" w:lineRule="atLeast"/>
        <w:ind w:firstLine="708" w:left="0" w:right="0"/>
        <w:jc w:val="both"/>
      </w:pPr>
      <w:r>
        <w:rPr>
          <w:rFonts w:ascii="Times New Roman" w:eastAsia="Times New Roman" w:hAnsi="Times New Roman"/>
          <w:sz w:val="24"/>
          <w:szCs w:val="24"/>
          <w:lang w:eastAsia="ru-RU"/>
        </w:rPr>
        <w:t xml:space="preserve">К сожалению, в своем обращении Вы не указали профессию на которую обучились, поэтому сложно ответить как скоро Вам предложат варианты подходящей работы. Это зависит от востребованности профессии на локальном рынке труда. Существует дисбаланс спроса и предложения рабочей силы. Одной из причин, вызывающих дисбаланс спроса и предложения рабочей силы, является несоответствие структуры подготовки кадров требованиям предприятий. Каких-либо преимуществ у выпускников при трудоустройстве на законодательном уровне не существует, например, установленная квота для инвалидов, поэтому при выборе профессии важно понимать, насколько востребована работодателями полученная Вами профессия. </w:t>
      </w:r>
    </w:p>
    <w:p>
      <w:pPr>
        <w:pStyle w:val="style0"/>
        <w:tabs>
          <w:tab w:leader="none" w:pos="851" w:val="left"/>
        </w:tabs>
        <w:spacing w:after="0" w:before="0" w:line="100" w:lineRule="atLeast"/>
        <w:ind w:firstLine="709" w:left="0" w:right="0"/>
        <w:jc w:val="both"/>
      </w:pPr>
      <w:r>
        <w:rPr>
          <w:rFonts w:ascii="Times New Roman" w:eastAsia="Times New Roman" w:hAnsi="Times New Roman"/>
          <w:sz w:val="24"/>
          <w:szCs w:val="24"/>
          <w:lang w:eastAsia="ru-RU"/>
        </w:rPr>
        <w:t>При отсутствии желаемых вакансий ЦЗН предлагает молодым специалистам приобретать профессиональный опыт через временные и общественные работы, которые нередко дают возможность проявить себя в работе, закрепиться в организации. Для расширения возможностей трудоустройства Вы можете получить консультацию профконсультанта ЦЗН по составлению резюме, о приемах самопрезентации, переговоров с работодателем.</w:t>
      </w:r>
    </w:p>
    <w:p>
      <w:pPr>
        <w:pStyle w:val="style0"/>
        <w:tabs>
          <w:tab w:leader="none" w:pos="851" w:val="left"/>
        </w:tabs>
        <w:spacing w:after="0" w:before="0" w:line="100" w:lineRule="atLeast"/>
        <w:ind w:firstLine="709" w:left="0" w:right="0"/>
        <w:jc w:val="both"/>
      </w:pPr>
      <w:r>
        <w:rPr>
          <w:rFonts w:ascii="Times New Roman" w:eastAsia="Times New Roman" w:hAnsi="Times New Roman"/>
          <w:sz w:val="24"/>
          <w:szCs w:val="24"/>
          <w:lang w:eastAsia="ru-RU"/>
        </w:rPr>
        <w:t>При невозможности предоставления ЦЗН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выше документов.</w:t>
      </w:r>
    </w:p>
    <w:p>
      <w:pPr>
        <w:pStyle w:val="style0"/>
        <w:tabs>
          <w:tab w:leader="none" w:pos="851" w:val="left"/>
        </w:tabs>
        <w:spacing w:after="0" w:before="0" w:line="100" w:lineRule="atLeast"/>
        <w:ind w:firstLine="709" w:left="0" w:right="0"/>
        <w:jc w:val="both"/>
      </w:pPr>
      <w:r>
        <w:rPr>
          <w:rFonts w:ascii="Times New Roman" w:eastAsia="Times New Roman" w:hAnsi="Times New Roman"/>
          <w:sz w:val="24"/>
          <w:szCs w:val="24"/>
          <w:lang w:eastAsia="ru-RU"/>
        </w:rPr>
        <w:t xml:space="preserve">Размеры минимальной и максимальной величин пособия по безработице ежегодно определяются Правительством Российской Федерации. </w:t>
      </w:r>
    </w:p>
    <w:p>
      <w:pPr>
        <w:pStyle w:val="style0"/>
        <w:tabs>
          <w:tab w:leader="none" w:pos="851" w:val="left"/>
        </w:tabs>
        <w:spacing w:after="0" w:before="0" w:line="100" w:lineRule="atLeast"/>
        <w:ind w:firstLine="709" w:left="0" w:right="0"/>
        <w:jc w:val="both"/>
      </w:pPr>
      <w:r>
        <w:rPr>
          <w:rFonts w:ascii="Times New Roman" w:eastAsia="Times New Roman" w:hAnsi="Times New Roman"/>
          <w:sz w:val="24"/>
          <w:szCs w:val="24"/>
          <w:lang w:eastAsia="ru-RU"/>
        </w:rPr>
        <w:t>В соответствии с п.2.  ст.30 Закона о занятости пособие по безработице для граждан, впервые ищущих работу (ранее не работавших), устанавливается в размере минимальной величины пособия по безработице. В настоящее время с учетом уральского коэффициента минимальный размер пособия по безработице для безработных граждан составляет 977,50 рублей.</w:t>
      </w:r>
    </w:p>
    <w:p>
      <w:pPr>
        <w:pStyle w:val="style0"/>
        <w:tabs>
          <w:tab w:leader="none" w:pos="851" w:val="left"/>
        </w:tabs>
        <w:spacing w:after="0" w:before="0" w:line="100" w:lineRule="atLeast"/>
        <w:ind w:firstLine="709" w:left="0" w:right="0"/>
        <w:jc w:val="both"/>
      </w:pPr>
      <w:r>
        <w:rPr>
          <w:rFonts w:ascii="Times New Roman" w:eastAsia="Times New Roman" w:hAnsi="Times New Roman"/>
          <w:sz w:val="24"/>
          <w:szCs w:val="24"/>
          <w:lang w:eastAsia="ru-RU"/>
        </w:rPr>
        <w:t xml:space="preserve">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и отсутствия двух отказов от 2-х предложенных ЦЗН вариантов подходящей работы.  </w:t>
      </w:r>
    </w:p>
    <w:p>
      <w:pPr>
        <w:pStyle w:val="style0"/>
        <w:tabs>
          <w:tab w:leader="none" w:pos="851" w:val="left"/>
        </w:tabs>
        <w:spacing w:after="0" w:before="0" w:line="100" w:lineRule="atLeast"/>
        <w:ind w:firstLine="709" w:left="0" w:right="0"/>
        <w:jc w:val="both"/>
      </w:pPr>
      <w:r>
        <w:rPr>
          <w:rFonts w:ascii="Times New Roman" w:eastAsia="Times New Roman" w:hAnsi="Times New Roman"/>
          <w:sz w:val="24"/>
          <w:szCs w:val="24"/>
          <w:lang w:eastAsia="ru-RU"/>
        </w:rPr>
        <w:t xml:space="preserve">Более подробную информацию о правилах регистрации граждан в целях поиска подходящей работы, правилах регистрации безработных граждан и требованиях к подбору подходящей работы, а также другую информацию о ситуации на рынке труда Челябинской области Вы можете получить в ЦЗН по месту жительства (ОКУ  ЦЗН г. Коркино: пр. Горняков, д. 3, г. Коркино, 456550, тел. 8(351-52) 4-50-07 или на сайте областной службы занятости: www.szn74.ru).  </w:t>
      </w:r>
    </w:p>
    <w:p>
      <w:pPr>
        <w:pStyle w:val="style0"/>
        <w:widowControl w:val="false"/>
        <w:spacing w:after="0" w:before="0" w:line="100" w:lineRule="atLeast"/>
        <w:ind w:firstLine="709" w:left="0" w:right="0"/>
        <w:jc w:val="both"/>
      </w:pPr>
      <w:r>
        <w:rPr>
          <w:rFonts w:ascii="Times New Roman" w:eastAsia="Times New Roman" w:hAnsi="Times New Roman"/>
          <w:sz w:val="24"/>
          <w:szCs w:val="24"/>
          <w:lang w:eastAsia="ru-RU"/>
        </w:rPr>
      </w:r>
    </w:p>
    <w:p>
      <w:pPr>
        <w:pStyle w:val="style0"/>
        <w:tabs>
          <w:tab w:leader="none" w:pos="851" w:val="left"/>
        </w:tabs>
        <w:spacing w:after="0" w:before="0" w:line="100" w:lineRule="atLeast"/>
        <w:jc w:val="both"/>
      </w:pPr>
      <w:r>
        <w:rPr>
          <w:rFonts w:ascii="Times New Roman" w:eastAsia="Times New Roman" w:hAnsi="Times New Roman"/>
          <w:b/>
          <w:sz w:val="24"/>
          <w:szCs w:val="24"/>
          <w:shd w:fill="FFFF00" w:val="clear"/>
          <w:lang w:eastAsia="en-US"/>
        </w:rPr>
        <w:t xml:space="preserve">Вопрос 19. </w:t>
      </w:r>
      <w:r>
        <w:rPr>
          <w:rFonts w:ascii="Times New Roman" w:hAnsi="Times New Roman"/>
          <w:b/>
          <w:color w:val="000000"/>
          <w:sz w:val="24"/>
          <w:szCs w:val="24"/>
          <w:shd w:fill="FFFF00" w:val="clear"/>
        </w:rPr>
        <w:t>Каков сейчас уровень средней заработной платы в Челябинске и Челябинской области?</w:t>
      </w:r>
    </w:p>
    <w:p>
      <w:pPr>
        <w:pStyle w:val="style0"/>
        <w:widowControl w:val="false"/>
        <w:spacing w:after="0" w:before="0" w:line="100" w:lineRule="atLeast"/>
        <w:ind w:firstLine="708" w:left="0" w:right="0"/>
        <w:jc w:val="both"/>
      </w:pPr>
      <w:r>
        <w:rPr>
          <w:rFonts w:ascii="Times New Roman" w:eastAsia="Times New Roman" w:hAnsi="Times New Roman"/>
          <w:sz w:val="24"/>
          <w:szCs w:val="24"/>
          <w:lang w:eastAsia="en-US"/>
        </w:rPr>
      </w:r>
    </w:p>
    <w:p>
      <w:pPr>
        <w:pStyle w:val="style0"/>
        <w:widowControl w:val="false"/>
        <w:spacing w:after="0" w:before="0" w:line="100" w:lineRule="atLeast"/>
        <w:ind w:firstLine="708" w:left="0" w:right="0"/>
        <w:jc w:val="both"/>
      </w:pPr>
      <w:r>
        <w:rPr>
          <w:rFonts w:ascii="Times New Roman" w:eastAsia="Times New Roman" w:hAnsi="Times New Roman"/>
          <w:sz w:val="24"/>
          <w:szCs w:val="24"/>
          <w:lang w:eastAsia="en-US"/>
        </w:rPr>
        <w:t>Среднемесячная начисленная заработная плата работников организаций (без выплат социального характера) за январь-июнь 2017 года по полному кругу организаций Челябинской области – 31507,8 рублей (107,4% к январю-июню 2016 года).</w:t>
      </w:r>
    </w:p>
    <w:p>
      <w:pPr>
        <w:pStyle w:val="style0"/>
        <w:widowControl w:val="false"/>
        <w:spacing w:after="0" w:before="0" w:line="100" w:lineRule="atLeast"/>
        <w:ind w:firstLine="708" w:left="0" w:right="0"/>
        <w:jc w:val="both"/>
      </w:pPr>
      <w:r>
        <w:rPr>
          <w:rFonts w:ascii="Times New Roman" w:eastAsia="Times New Roman" w:hAnsi="Times New Roman"/>
          <w:sz w:val="24"/>
          <w:szCs w:val="24"/>
          <w:lang w:eastAsia="en-US"/>
        </w:rPr>
      </w:r>
    </w:p>
    <w:p>
      <w:pPr>
        <w:pStyle w:val="style0"/>
        <w:tabs>
          <w:tab w:leader="none" w:pos="851" w:val="left"/>
        </w:tabs>
        <w:spacing w:after="0" w:before="0" w:line="100" w:lineRule="atLeast"/>
        <w:jc w:val="both"/>
      </w:pPr>
      <w:r>
        <w:rPr>
          <w:rFonts w:ascii="Times New Roman" w:eastAsia="Times New Roman" w:hAnsi="Times New Roman"/>
          <w:b/>
          <w:sz w:val="24"/>
          <w:szCs w:val="24"/>
          <w:shd w:fill="FFFF00" w:val="clear"/>
          <w:lang w:eastAsia="en-US"/>
        </w:rPr>
        <w:t>Вопрос 20.</w:t>
      </w:r>
      <w:r>
        <w:rPr>
          <w:rFonts w:ascii="Times New Roman" w:hAnsi="Times New Roman"/>
          <w:b/>
          <w:color w:val="000000"/>
          <w:sz w:val="24"/>
          <w:szCs w:val="24"/>
          <w:shd w:fill="FFFF00" w:val="clear"/>
        </w:rPr>
        <w:t xml:space="preserve"> Сколько составляет МРОТ?</w:t>
      </w:r>
    </w:p>
    <w:p>
      <w:pPr>
        <w:pStyle w:val="style0"/>
        <w:tabs>
          <w:tab w:leader="none" w:pos="851" w:val="left"/>
        </w:tabs>
        <w:spacing w:after="0" w:before="0" w:line="100" w:lineRule="atLeast"/>
        <w:jc w:val="both"/>
      </w:pPr>
      <w:r>
        <w:rPr>
          <w:rFonts w:ascii="Times New Roman" w:hAnsi="Times New Roman"/>
          <w:color w:val="000000"/>
          <w:sz w:val="24"/>
          <w:szCs w:val="24"/>
        </w:rPr>
      </w:r>
    </w:p>
    <w:p>
      <w:pPr>
        <w:pStyle w:val="style0"/>
        <w:spacing w:after="0" w:before="0" w:line="100" w:lineRule="atLeast"/>
        <w:ind w:firstLine="709" w:left="0" w:right="0"/>
        <w:jc w:val="both"/>
      </w:pPr>
      <w:r>
        <w:rPr>
          <w:rFonts w:ascii="Times New Roman" w:eastAsia="Times New Roman" w:hAnsi="Times New Roman"/>
          <w:sz w:val="24"/>
          <w:szCs w:val="24"/>
          <w:lang w:eastAsia="en-US"/>
        </w:rPr>
        <w:t>Правительство Челябинской области, Челябинский областной союз организаций профсоюзов «Федерация профсоюзов Челябинской области», Челябинская областная ассоциация работодателей «Союз промышленников и предпринимателей» установили на территории Челябинской области с 1 января 2017 года минимальную заработную плату в организациях внебюджетного сектора экономики в размере 9700 рублей; минимальную заработную плату в организациях бюджетной сферы с 1 января 2017 года в размере 7650 рублей, с 1 июля 2017 года в размере 7850 рублей.</w:t>
      </w:r>
    </w:p>
    <w:p>
      <w:pPr>
        <w:pStyle w:val="style0"/>
        <w:spacing w:after="0" w:before="0" w:line="100" w:lineRule="atLeast"/>
        <w:ind w:firstLine="709" w:left="0" w:right="0"/>
        <w:jc w:val="both"/>
      </w:pPr>
      <w:r>
        <w:rPr>
          <w:rFonts w:ascii="Times New Roman" w:eastAsia="Times New Roman" w:hAnsi="Times New Roman"/>
          <w:sz w:val="24"/>
          <w:szCs w:val="24"/>
          <w:lang w:eastAsia="en-US"/>
        </w:rPr>
      </w:r>
    </w:p>
    <w:p>
      <w:pPr>
        <w:pStyle w:val="style0"/>
        <w:spacing w:after="0" w:before="0" w:line="100" w:lineRule="atLeast"/>
        <w:jc w:val="both"/>
      </w:pPr>
      <w:r>
        <w:rPr>
          <w:rFonts w:ascii="Times New Roman" w:eastAsia="Times New Roman" w:hAnsi="Times New Roman"/>
          <w:b/>
          <w:sz w:val="24"/>
          <w:szCs w:val="24"/>
          <w:shd w:fill="FFFF00" w:val="clear"/>
          <w:lang w:eastAsia="ru-RU"/>
        </w:rPr>
        <w:t xml:space="preserve">Вопрос 21. </w:t>
      </w:r>
      <w:r>
        <w:rPr>
          <w:rFonts w:ascii="Times New Roman" w:hAnsi="Times New Roman"/>
          <w:b/>
          <w:color w:val="000000"/>
          <w:sz w:val="24"/>
          <w:szCs w:val="24"/>
          <w:shd w:fill="FFFF00" w:val="clear"/>
        </w:rPr>
        <w:t xml:space="preserve">Обучение на какие профессии можно пройти через Центры занятости в Челябинской области? </w:t>
      </w:r>
    </w:p>
    <w:p>
      <w:pPr>
        <w:pStyle w:val="style0"/>
        <w:spacing w:after="0" w:before="0" w:line="100" w:lineRule="atLeast"/>
        <w:jc w:val="both"/>
      </w:pPr>
      <w:r>
        <w:rPr>
          <w:rFonts w:ascii="Times New Roman" w:hAnsi="Times New Roman"/>
          <w:b/>
          <w:color w:val="000000"/>
          <w:sz w:val="24"/>
          <w:szCs w:val="24"/>
          <w:shd w:fill="FFFF00" w:val="clear"/>
        </w:rPr>
      </w:r>
    </w:p>
    <w:p>
      <w:pPr>
        <w:pStyle w:val="style0"/>
        <w:spacing w:after="0" w:before="0" w:line="100" w:lineRule="atLeast"/>
        <w:ind w:firstLine="851" w:left="0" w:right="0"/>
        <w:jc w:val="both"/>
      </w:pPr>
      <w:r>
        <w:rPr>
          <w:rFonts w:ascii="Times New Roman" w:eastAsia="Times New Roman" w:hAnsi="Times New Roman"/>
          <w:bCs/>
          <w:sz w:val="24"/>
          <w:szCs w:val="24"/>
          <w:lang w:eastAsia="ru-RU"/>
        </w:rPr>
        <w:t>Профессиональное обучение безработных граждан проводится в рамках заключенных между ЦЗН и образовательными организациями государственных контрактов. Каждый ЦЗН заключает госконтракты в соответствии с Федеральным законом №44-ФЗ о государственных и муниципальных закупках, исходя из потребностей рынка труда.</w:t>
      </w:r>
    </w:p>
    <w:p>
      <w:pPr>
        <w:pStyle w:val="style0"/>
        <w:spacing w:after="0" w:before="0" w:line="100" w:lineRule="atLeast"/>
        <w:ind w:firstLine="851" w:left="0" w:right="0"/>
        <w:jc w:val="both"/>
      </w:pPr>
      <w:r>
        <w:rPr>
          <w:rFonts w:ascii="Times New Roman" w:eastAsia="Times New Roman" w:hAnsi="Times New Roman"/>
          <w:bCs/>
          <w:sz w:val="24"/>
          <w:szCs w:val="24"/>
          <w:lang w:eastAsia="ru-RU"/>
        </w:rPr>
        <w:t>За 7 месяцев 2017 года профессиональное обучение по направлению органов службы занятости проводилось по 82 профессиям (специальностям).</w:t>
      </w:r>
    </w:p>
    <w:tbl>
      <w:tblPr>
        <w:jc w:val="left"/>
        <w:tblInd w:type="dxa" w:w="-15"/>
        <w:tblBorders/>
      </w:tblPr>
      <w:tblGrid>
        <w:gridCol w:w="9365"/>
      </w:tblGrid>
      <w:tr>
        <w:trPr>
          <w:trHeight w:hRule="atLeast" w:val="582"/>
          <w:cantSplit w:val="false"/>
        </w:trPr>
        <w:tc>
          <w:tcPr>
            <w:tcW w:type="dxa" w:w="9365"/>
            <w:gridSpan w:val="3"/>
            <w:tcBorders/>
            <w:shd w:fill="FFFFFF" w:val="clear"/>
            <w:tcMar>
              <w:top w:type="dxa" w:w="0"/>
              <w:left w:type="dxa" w:w="108"/>
              <w:bottom w:type="dxa" w:w="0"/>
              <w:right w:type="dxa" w:w="108"/>
            </w:tcMar>
            <w:vAlign w:val="bottom"/>
          </w:tcPr>
          <w:p>
            <w:pPr>
              <w:pStyle w:val="style0"/>
              <w:spacing w:after="0" w:before="0" w:line="100" w:lineRule="atLeast"/>
              <w:jc w:val="center"/>
            </w:pPr>
            <w:r>
              <w:rPr>
                <w:rFonts w:ascii="Times New Roman" w:eastAsia="Times New Roman" w:hAnsi="Times New Roman"/>
                <w:b/>
                <w:bCs/>
                <w:color w:val="000000"/>
                <w:szCs w:val="24"/>
                <w:lang w:eastAsia="ru-RU"/>
              </w:rPr>
              <w:t>Перечень профессий (специальностей), по которым безработные граждане направлены на профессиональное обучение за период с 01.01.2017 по 31.07.2017 года</w:t>
            </w:r>
          </w:p>
        </w:tc>
      </w:tr>
      <w:tr>
        <w:trPr>
          <w:trHeight w:hRule="atLeast" w:val="223"/>
          <w:cantSplit w:val="false"/>
        </w:trPr>
        <w:tc>
          <w:tcPr>
            <w:tcW w:type="dxa" w:w="486"/>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b/>
                <w:bCs/>
                <w:color w:val="000000"/>
                <w:szCs w:val="24"/>
                <w:lang w:eastAsia="ru-RU"/>
              </w:rPr>
            </w:r>
          </w:p>
        </w:tc>
        <w:tc>
          <w:tcPr>
            <w:tcW w:type="dxa" w:w="7345"/>
            <w:vMerge w:val="restart"/>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b/>
                <w:bCs/>
                <w:color w:val="000000"/>
                <w:szCs w:val="24"/>
                <w:lang w:eastAsia="ru-RU"/>
              </w:rPr>
              <w:t>Наименование профессии обучения</w:t>
            </w:r>
          </w:p>
        </w:tc>
        <w:tc>
          <w:tcPr>
            <w:tcW w:type="dxa" w:w="1534"/>
            <w:tcBorders>
              <w:top w:color="00000A" w:space="0" w:sz="4" w:val="single"/>
              <w:left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b/>
                <w:bCs/>
                <w:color w:val="000000"/>
                <w:szCs w:val="24"/>
                <w:lang w:eastAsia="ru-RU"/>
              </w:rPr>
              <w:t>Количество,</w:t>
            </w:r>
          </w:p>
        </w:tc>
      </w:tr>
      <w:tr>
        <w:trPr>
          <w:trHeight w:hRule="atLeast" w:val="210"/>
          <w:cantSplit w:val="false"/>
        </w:trPr>
        <w:tc>
          <w:tcPr>
            <w:tcW w:type="dxa" w:w="486"/>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b/>
                <w:bCs/>
                <w:color w:val="000000"/>
                <w:szCs w:val="24"/>
                <w:lang w:eastAsia="ru-RU"/>
              </w:rPr>
            </w:r>
          </w:p>
        </w:tc>
        <w:tc>
          <w:tcPr>
            <w:tcW w:type="dxa" w:w="7345"/>
            <w:vMerge w:val="continue"/>
            <w:tcBorders>
              <w:top w:color="00000A" w:space="0" w:sz="4" w:val="single"/>
              <w:left w:color="00000A" w:space="0" w:sz="4" w:val="single"/>
              <w:bottom w:color="00000A" w:space="0" w:sz="4" w:val="single"/>
            </w:tcBorders>
            <w:shd w:fill="auto"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b/>
                <w:bCs/>
                <w:color w:val="000000"/>
                <w:szCs w:val="24"/>
                <w:lang w:eastAsia="ru-RU"/>
              </w:rPr>
            </w:r>
          </w:p>
        </w:tc>
        <w:tc>
          <w:tcPr>
            <w:tcW w:type="dxa" w:w="153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b/>
                <w:bCs/>
                <w:color w:val="000000"/>
                <w:szCs w:val="24"/>
                <w:lang w:eastAsia="ru-RU"/>
              </w:rPr>
              <w:t>человек</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1</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АГЕНТ ПО ПРОДАЖЕ НЕДВИЖИМОСТИ</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1</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2</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АДМИНИСТРАТОР ЗАЛА</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10</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3</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БАРМЕН</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1</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4</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БЕТОНЩИК</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9</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5</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БУХГАЛТЕР</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159</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6</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ВАЛЬЩИК ЛЕСА</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2</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7</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ВОДИТЕЛЬ АВТОМОБИЛЯ</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588</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8</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ВОДИТЕЛЬ ПОГРУЗЧИКА</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214</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9</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ВОДИТЕЛЬ ТРАМВАЯ</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19</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10</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ВОСПИТАТЕЛЬ ДЕТСКОГО САДА (ЯСЛЕЙ-САДА)</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4</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11</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ДЕЛОПРОИЗВОДИТЕЛЬ</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80</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12</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ДРОБИЛЬЩИК</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14</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13</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ЗАКРОЙЩИК</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32</w:t>
            </w:r>
          </w:p>
        </w:tc>
      </w:tr>
      <w:tr>
        <w:trPr>
          <w:trHeight w:hRule="atLeast" w:val="421"/>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14</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ИНЖЕНЕР ПО ПРОЕКТНО-СМЕТНОЙ РАБОТЕ (В ПРОМЫШЛЕННОМ И ГРАЖДАНСКОМ СТРОИТЕЛЬСТВЕ)</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22</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15</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ИНСТРУКТОР ТРЕНАЖЕРА</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1</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16</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ИСПОЛНИТЕЛЬ ХУДОЖЕСТВЕННО-ОФОРМИТЕЛЬСКИХ РАБОТ</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7</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17</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КАЛЬКУЛЯТОР</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5</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18</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КАССИР ТОРГОВОГО ЗАЛА</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69</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19</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КЛАДОВЩИК</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76</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20</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КОНДИТЕР</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42</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21</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ЛИФТЕР</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2</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22</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ЛОГИСТ</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7</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23</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МАЛЯР</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5</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24</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МАНИКЮРША</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145</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25</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МАССАЖИСТ</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2</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26</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МАШИНИСТ БУЛЬДОЗЕРА</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15</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27</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МАШИНИСТ КРАНА (КРАНОВЩИК)</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15</w:t>
            </w:r>
          </w:p>
        </w:tc>
      </w:tr>
      <w:tr>
        <w:trPr>
          <w:trHeight w:hRule="atLeast" w:val="210"/>
          <w:cantSplit w:val="false"/>
        </w:trPr>
        <w:tc>
          <w:tcPr>
            <w:tcW w:type="dxa" w:w="4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28</w:t>
            </w:r>
          </w:p>
        </w:tc>
        <w:tc>
          <w:tcPr>
            <w:tcW w:type="dxa" w:w="73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МАШИНИСТ КРАНА АВТОМОБИЛЬНОГО</w:t>
            </w:r>
          </w:p>
        </w:tc>
        <w:tc>
          <w:tcPr>
            <w:tcW w:type="dxa" w:w="1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42</w:t>
            </w:r>
          </w:p>
        </w:tc>
      </w:tr>
      <w:tr>
        <w:trPr>
          <w:trHeight w:hRule="atLeast" w:val="210"/>
          <w:cantSplit w:val="false"/>
        </w:trPr>
        <w:tc>
          <w:tcPr>
            <w:tcW w:type="dxa" w:w="4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29</w:t>
            </w:r>
          </w:p>
        </w:tc>
        <w:tc>
          <w:tcPr>
            <w:tcW w:type="dxa" w:w="7345"/>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МАШИНИСТ КРАНА МЕТАЛЛУРГИЧЕСКОГО ПРОИЗВОДСТВА</w:t>
            </w:r>
          </w:p>
        </w:tc>
        <w:tc>
          <w:tcPr>
            <w:tcW w:type="dxa" w:w="1534"/>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1</w:t>
            </w:r>
          </w:p>
        </w:tc>
      </w:tr>
      <w:tr>
        <w:trPr>
          <w:trHeight w:hRule="atLeast" w:val="210"/>
          <w:cantSplit w:val="false"/>
        </w:trPr>
        <w:tc>
          <w:tcPr>
            <w:tcW w:type="dxa" w:w="4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30</w:t>
            </w:r>
          </w:p>
        </w:tc>
        <w:tc>
          <w:tcPr>
            <w:tcW w:type="dxa" w:w="73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МАШИНИСТ ХОЛОДИЛЬНЫХ УСТАНОВОК</w:t>
            </w:r>
          </w:p>
        </w:tc>
        <w:tc>
          <w:tcPr>
            <w:tcW w:type="dxa" w:w="1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1</w:t>
            </w:r>
          </w:p>
        </w:tc>
      </w:tr>
      <w:tr>
        <w:trPr>
          <w:trHeight w:hRule="atLeast" w:val="210"/>
          <w:cantSplit w:val="false"/>
        </w:trPr>
        <w:tc>
          <w:tcPr>
            <w:tcW w:type="dxa" w:w="4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31</w:t>
            </w:r>
          </w:p>
        </w:tc>
        <w:tc>
          <w:tcPr>
            <w:tcW w:type="dxa" w:w="7345"/>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МАШИНИСТ ЭКСКАВАТОРА</w:t>
            </w:r>
          </w:p>
        </w:tc>
        <w:tc>
          <w:tcPr>
            <w:tcW w:type="dxa" w:w="1534"/>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73</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32</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МАШИНИСТ ЭКСКАВАТОРА ОДНОКОВШОВОГО</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4</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33</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МЕДИЦИНСКАЯ СЕСТРА</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7</w:t>
            </w:r>
          </w:p>
        </w:tc>
      </w:tr>
      <w:tr>
        <w:trPr>
          <w:trHeight w:hRule="atLeast" w:val="210"/>
          <w:cantSplit w:val="false"/>
        </w:trPr>
        <w:tc>
          <w:tcPr>
            <w:tcW w:type="dxa" w:w="4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34</w:t>
            </w:r>
          </w:p>
        </w:tc>
        <w:tc>
          <w:tcPr>
            <w:tcW w:type="dxa" w:w="73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МЕДИЦИНСКИЙ РЕГИСТРАТОР</w:t>
            </w:r>
          </w:p>
        </w:tc>
        <w:tc>
          <w:tcPr>
            <w:tcW w:type="dxa" w:w="1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10</w:t>
            </w:r>
          </w:p>
        </w:tc>
      </w:tr>
      <w:tr>
        <w:trPr>
          <w:trHeight w:hRule="atLeast" w:val="210"/>
          <w:cantSplit w:val="false"/>
        </w:trPr>
        <w:tc>
          <w:tcPr>
            <w:tcW w:type="dxa" w:w="4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35</w:t>
            </w:r>
          </w:p>
        </w:tc>
        <w:tc>
          <w:tcPr>
            <w:tcW w:type="dxa" w:w="7345"/>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МЕНЕДЖЕР ПО ПЕРСОНАЛУ</w:t>
            </w:r>
          </w:p>
        </w:tc>
        <w:tc>
          <w:tcPr>
            <w:tcW w:type="dxa" w:w="1534"/>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18</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36</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МОНТАЖНИК ПО МОНТАЖУ СТАЛЬНЫХ И ЖЕЛЕЗОБЕТОННЫХ КОНСТРУКЦИЙ</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8</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37</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НАЛАДЧИК СТАНКОВ И МАНИПУЛЯТОРОВ С ПРОГРАММНЫМ УПРАВЛЕНИЕМ</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20</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38</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ОБЛИЦОВЩИК-ПЛИТОЧНИК</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8</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39</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ОПЕРАТОР ЗАПРАВОЧНЫХ СТАНЦИЙ</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40</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40</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ОПЕРАТОР КОТЕЛЬНОЙ</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57</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41</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ОПЕРАТОР ПО ИСКУССТВЕННОМУ ОСЕМЕНЕНИЮ ЖИВОТНЫХ И ПТИЦЫ</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2</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42</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ОПЕРАТОР СТАНКОВ С ПРОГРАММНЫМ УПРАВЛЕНИЕМ</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82</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43</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ОПЕРАТОР ЭЛЕКТРОННО-ВЫЧИСЛИТЕЛЬНЫХ И ВЫЧИСЛИТЕЛЬНЫХ МАШИН</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576</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44</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ОХРАННИК, ЧАСТНЫЙ ОХРАННИК</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229</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45</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ПАРИКМАХЕР</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207</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46</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ПЕДАГОГ ДОПОЛНИТЕЛЬНОГО ОБРАЗОВАНИЯ</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2</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47</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ПЕКАРЬ</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9</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48</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ПОВАР</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245</w:t>
            </w:r>
          </w:p>
        </w:tc>
      </w:tr>
      <w:tr>
        <w:trPr>
          <w:trHeight w:hRule="atLeast" w:val="421"/>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49</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ПОМОЩНИК БУРИЛЬЩИКА ЭКСПЛУАТАЦИОННОГО И РАЗВЕДОЧНОГО БУРЕНИЯ СКВАЖИН НА НЕФТЬ И ГАЗ (ВТОРОЙ)</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2</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50</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ПОМОЩНИК МАШИНИСТА ЭЛЕКТРОВОЗА</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5</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51</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ПРОВОДНИК ПАССАЖИРСКОГО ВАГОНА</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2</w:t>
            </w:r>
          </w:p>
        </w:tc>
      </w:tr>
      <w:tr>
        <w:trPr>
          <w:trHeight w:hRule="atLeast" w:val="210"/>
          <w:cantSplit w:val="false"/>
        </w:trPr>
        <w:tc>
          <w:tcPr>
            <w:tcW w:type="dxa" w:w="4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52</w:t>
            </w:r>
          </w:p>
        </w:tc>
        <w:tc>
          <w:tcPr>
            <w:tcW w:type="dxa" w:w="73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ПРОДАВЕЦ НЕПРОДОВОЛЬСТВЕННЫХ ТОВАРОВ</w:t>
            </w:r>
          </w:p>
        </w:tc>
        <w:tc>
          <w:tcPr>
            <w:tcW w:type="dxa" w:w="1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5</w:t>
            </w:r>
          </w:p>
        </w:tc>
      </w:tr>
      <w:tr>
        <w:trPr>
          <w:trHeight w:hRule="atLeast" w:val="210"/>
          <w:cantSplit w:val="false"/>
        </w:trPr>
        <w:tc>
          <w:tcPr>
            <w:tcW w:type="dxa" w:w="4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53</w:t>
            </w:r>
          </w:p>
        </w:tc>
        <w:tc>
          <w:tcPr>
            <w:tcW w:type="dxa" w:w="7345"/>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ПРОДАВЕЦ ПРОДОВОЛЬСТВЕННЫХ ТОВАРОВ</w:t>
            </w:r>
          </w:p>
        </w:tc>
        <w:tc>
          <w:tcPr>
            <w:tcW w:type="dxa" w:w="1534"/>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21</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54</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ПРОМЫШЛЕННЫЙ АЛЬПИНИСТ</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3</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55</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ПЧЕЛОВОД</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1</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56</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СЕКРЕТАРЬ РУКОВОДИТЕЛЯ</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37</w:t>
            </w:r>
          </w:p>
        </w:tc>
      </w:tr>
      <w:tr>
        <w:trPr>
          <w:trHeight w:hRule="atLeast" w:val="210"/>
          <w:cantSplit w:val="false"/>
        </w:trPr>
        <w:tc>
          <w:tcPr>
            <w:tcW w:type="dxa" w:w="4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57</w:t>
            </w:r>
          </w:p>
        </w:tc>
        <w:tc>
          <w:tcPr>
            <w:tcW w:type="dxa" w:w="734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СЕКРЕТАРЬ-МАШИНИСТКА</w:t>
            </w:r>
          </w:p>
        </w:tc>
        <w:tc>
          <w:tcPr>
            <w:tcW w:type="dxa" w:w="153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26</w:t>
            </w:r>
          </w:p>
        </w:tc>
      </w:tr>
      <w:tr>
        <w:trPr>
          <w:trHeight w:hRule="atLeast" w:val="210"/>
          <w:cantSplit w:val="false"/>
        </w:trPr>
        <w:tc>
          <w:tcPr>
            <w:tcW w:type="dxa" w:w="4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58</w:t>
            </w:r>
          </w:p>
        </w:tc>
        <w:tc>
          <w:tcPr>
            <w:tcW w:type="dxa" w:w="7345"/>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СЛЕСАРЬ ПО КОНТРОЛЬНО-ИЗМЕРИТЕЛЬНЫМ ПРИБОРАМ И АВТОМАТИКЕ</w:t>
            </w:r>
          </w:p>
        </w:tc>
        <w:tc>
          <w:tcPr>
            <w:tcW w:type="dxa" w:w="1534"/>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7</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59</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СЛЕСАРЬ ПО РЕМОНТУ АВТОМОБИЛЕЙ</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28</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60</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СЛЕСАРЬ ПО ЭКСПЛУАТАЦИИ И РЕМОНТУ ГАЗОВОГО ОБОРУДОВАНИЯ</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23</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61</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СЛЕСАРЬ-РЕМОНТНИК</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8</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62</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СЛЕСАРЬ-САНТЕХНИК</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2</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63</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СЛЕСАРЬ-ЭЛЕКТРИК ПО РЕМОНТУ ЭЛЕКТРООБОРУДОВАНИЯ</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14</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64</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СПЕЦИАЛИСТ по закупкам в сфере государственных  и муниципальных закупок, работ и услуг</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7</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65</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СПЕЦИАЛИСТ ПО КАДРАМ</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8</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66</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СТРОПАЛЬЩИК</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58</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67</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ТОКАРЬ</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42</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68</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ТРАКТОРИСТ</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54</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69</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ТРАКТОРИСТ-МАШИНИСТ СЕЛЬСКОХОЗЯЙСТВЕННОГО ПРОИЗВОДСТВА</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48</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70</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УЧИТЕЛЬ</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1</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71</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ФОТОГРАФ</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10</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72</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ФРЕЗЕРОВЩИК</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13</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73</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ХУДОЖНИК-КОНСТРУКТОР (ДИЗАЙНЕР)</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9</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74</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ШВЕЯ</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26</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75</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ШТУКАТУР</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6</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76</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ЭЛЕКТРОГАЗОСВАРЩИК</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341</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77</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ЭЛЕКТРОМОНТАЖНИК ПО ОСВЕЩЕНИЮ И ОСВЕТИТЕЛЬНЫМ СЕТЯМ</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1</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78</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ЭЛЕКТРОМОНТЕР ОХРАННО-ПОЖАРНОЙ СИГНАЛИЗАЦИИ</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1</w:t>
            </w:r>
          </w:p>
        </w:tc>
      </w:tr>
      <w:tr>
        <w:trPr>
          <w:trHeight w:hRule="atLeast" w:val="139"/>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79</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ЭЛЕКТРОМОНТЕР ПО ОБСЛУЖИВАНИЮ И РЕМОНТУ УСТРОЙСТВ СИГНАЛИЗАЦИИ, ЦЕНТРАЛИЗАЦИИ И БЛОКИРОВКИ</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1</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80</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ЭЛЕКТРОМОНТЕР ПО РЕМОНТУ И ОБСЛУЖИВАНИЮ ЭЛЕКТРООБОРУДОВАНИЯ</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76</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81</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ЭЛЕКТРОСВАРЩИК НА АВТОМАТИЧЕСКИХ И ПОЛУАВТОМАТИЧЕСКИХ МАШИНАХ</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1</w:t>
            </w:r>
          </w:p>
        </w:tc>
      </w:tr>
      <w:tr>
        <w:trPr>
          <w:trHeight w:hRule="atLeast" w:val="210"/>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82</w:t>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Cs w:val="24"/>
                <w:lang w:eastAsia="ru-RU"/>
              </w:rPr>
              <w:t>ЭЛЕКТРОСВАРЩИК РУЧНОЙ СВАРКИ</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Cs w:val="24"/>
                <w:lang w:eastAsia="ru-RU"/>
              </w:rPr>
              <w:t>2</w:t>
            </w:r>
          </w:p>
        </w:tc>
      </w:tr>
      <w:tr>
        <w:trPr>
          <w:trHeight w:hRule="atLeast" w:val="276"/>
          <w:cantSplit w:val="false"/>
        </w:trPr>
        <w:tc>
          <w:tcPr>
            <w:tcW w:type="dxa" w:w="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b/>
                <w:bCs/>
                <w:color w:val="000000"/>
                <w:szCs w:val="24"/>
                <w:lang w:eastAsia="ru-RU"/>
              </w:rPr>
            </w:r>
          </w:p>
        </w:tc>
        <w:tc>
          <w:tcPr>
            <w:tcW w:type="dxa" w:w="73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b/>
                <w:bCs/>
                <w:color w:val="000000"/>
                <w:szCs w:val="24"/>
                <w:lang w:eastAsia="ru-RU"/>
              </w:rPr>
              <w:t>ИТОГО</w:t>
            </w:r>
          </w:p>
        </w:tc>
        <w:tc>
          <w:tcPr>
            <w:tcW w:type="dxa" w:w="153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b/>
                <w:bCs/>
                <w:color w:val="000000"/>
                <w:szCs w:val="24"/>
                <w:lang w:eastAsia="ru-RU"/>
              </w:rPr>
              <w:t>4076</w:t>
            </w:r>
          </w:p>
        </w:tc>
      </w:tr>
      <w:tr>
        <w:trPr>
          <w:trHeight w:hRule="atLeast" w:val="223"/>
          <w:cantSplit w:val="false"/>
        </w:trPr>
        <w:tc>
          <w:tcPr>
            <w:tcW w:type="dxa" w:w="486"/>
            <w:tcBorders/>
            <w:shd w:fill="FFFFFF" w:val="clear"/>
            <w:tcMar>
              <w:top w:type="dxa" w:w="0"/>
              <w:left w:type="dxa" w:w="108"/>
              <w:bottom w:type="dxa" w:w="0"/>
              <w:right w:type="dxa" w:w="108"/>
            </w:tcMar>
            <w:vAlign w:val="bottom"/>
          </w:tcPr>
          <w:p>
            <w:pPr>
              <w:pStyle w:val="style0"/>
              <w:spacing w:after="0" w:before="0" w:line="100" w:lineRule="atLeast"/>
              <w:jc w:val="center"/>
            </w:pPr>
            <w:r>
              <w:rPr>
                <w:rFonts w:ascii="Times New Roman" w:eastAsia="Times New Roman" w:hAnsi="Times New Roman"/>
                <w:color w:val="000000"/>
                <w:szCs w:val="24"/>
                <w:lang w:eastAsia="ru-RU"/>
              </w:rPr>
            </w:r>
          </w:p>
        </w:tc>
        <w:tc>
          <w:tcPr>
            <w:tcW w:type="dxa" w:w="7345"/>
            <w:tcBorders/>
            <w:shd w:fill="FFFFFF" w:val="clear"/>
            <w:tcMar>
              <w:top w:type="dxa" w:w="0"/>
              <w:left w:type="dxa" w:w="108"/>
              <w:bottom w:type="dxa" w:w="0"/>
              <w:right w:type="dxa" w:w="108"/>
            </w:tcMar>
            <w:vAlign w:val="bottom"/>
          </w:tcPr>
          <w:p>
            <w:pPr>
              <w:pStyle w:val="style0"/>
              <w:spacing w:after="0" w:before="0" w:line="100" w:lineRule="atLeast"/>
            </w:pPr>
            <w:r>
              <w:rPr>
                <w:rFonts w:ascii="Times New Roman" w:eastAsia="Times New Roman" w:hAnsi="Times New Roman"/>
                <w:color w:val="000000"/>
                <w:szCs w:val="24"/>
                <w:lang w:eastAsia="ru-RU"/>
              </w:rPr>
            </w:r>
          </w:p>
        </w:tc>
        <w:tc>
          <w:tcPr>
            <w:tcW w:type="dxa" w:w="1534"/>
            <w:tcBorders/>
            <w:shd w:fill="FFFFFF" w:val="clear"/>
            <w:tcMar>
              <w:top w:type="dxa" w:w="0"/>
              <w:left w:type="dxa" w:w="108"/>
              <w:bottom w:type="dxa" w:w="0"/>
              <w:right w:type="dxa" w:w="108"/>
            </w:tcMar>
            <w:vAlign w:val="bottom"/>
          </w:tcPr>
          <w:p>
            <w:pPr>
              <w:pStyle w:val="style0"/>
              <w:spacing w:after="0" w:before="0" w:line="100" w:lineRule="atLeast"/>
              <w:jc w:val="center"/>
            </w:pPr>
            <w:r>
              <w:rPr>
                <w:rFonts w:ascii="Times New Roman" w:eastAsia="Times New Roman" w:hAnsi="Times New Roman"/>
                <w:color w:val="000000"/>
                <w:szCs w:val="24"/>
                <w:lang w:eastAsia="ru-RU"/>
              </w:rPr>
            </w:r>
          </w:p>
        </w:tc>
      </w:tr>
    </w:tbl>
    <w:p>
      <w:pPr>
        <w:pStyle w:val="style0"/>
        <w:spacing w:after="0" w:before="0" w:line="100" w:lineRule="atLeast"/>
        <w:jc w:val="both"/>
      </w:pPr>
      <w:r>
        <w:rPr>
          <w:rFonts w:ascii="Times New Roman" w:hAnsi="Times New Roman"/>
          <w:b/>
          <w:color w:val="000000"/>
          <w:sz w:val="24"/>
          <w:szCs w:val="24"/>
          <w:shd w:fill="FFFF00" w:val="clear"/>
        </w:rPr>
      </w:r>
    </w:p>
    <w:p>
      <w:pPr>
        <w:pStyle w:val="style0"/>
        <w:spacing w:after="0" w:before="0" w:line="100" w:lineRule="atLeast"/>
        <w:jc w:val="both"/>
      </w:pPr>
      <w:r>
        <w:rPr>
          <w:rFonts w:ascii="Times New Roman" w:eastAsia="Times New Roman" w:hAnsi="Times New Roman"/>
          <w:b/>
          <w:sz w:val="24"/>
          <w:szCs w:val="24"/>
          <w:shd w:fill="FFFF00" w:val="clear"/>
          <w:lang w:eastAsia="ru-RU"/>
        </w:rPr>
        <w:t>Вопрос 22.</w:t>
      </w:r>
      <w:r>
        <w:rPr>
          <w:rFonts w:ascii="Times New Roman" w:hAnsi="Times New Roman"/>
          <w:b/>
          <w:color w:val="000000"/>
          <w:sz w:val="24"/>
          <w:szCs w:val="24"/>
          <w:shd w:fill="FFFF00" w:val="clear"/>
        </w:rPr>
        <w:tab/>
        <w:t>Как трудоустроить детей-подростков в летний период? Куда и к кому можно обратиться и какие документы необходимо при этом иметь?</w:t>
      </w:r>
    </w:p>
    <w:p>
      <w:pPr>
        <w:pStyle w:val="style0"/>
        <w:spacing w:after="0" w:before="0" w:line="100" w:lineRule="atLeast"/>
        <w:jc w:val="both"/>
      </w:pPr>
      <w:r>
        <w:rPr>
          <w:rFonts w:ascii="Times New Roman" w:hAnsi="Times New Roman"/>
          <w:b/>
          <w:color w:val="000000"/>
          <w:sz w:val="24"/>
          <w:szCs w:val="24"/>
          <w:shd w:fill="FFFF00" w:val="clear"/>
        </w:rPr>
      </w:r>
    </w:p>
    <w:p>
      <w:pPr>
        <w:pStyle w:val="style0"/>
        <w:spacing w:after="0" w:before="0" w:line="100" w:lineRule="atLeast"/>
        <w:ind w:firstLine="851" w:left="0" w:right="0"/>
        <w:jc w:val="both"/>
      </w:pPr>
      <w:r>
        <w:rPr>
          <w:rFonts w:ascii="Times New Roman" w:eastAsia="Times New Roman" w:hAnsi="Times New Roman"/>
          <w:sz w:val="24"/>
          <w:szCs w:val="24"/>
          <w:lang w:eastAsia="ru-RU"/>
        </w:rPr>
        <w:t>Подростки могут получить услугу по  временному трудоустройству в свободное от учебы время при личном обращении в ЦЗН по месту жительства с паспортом, (</w:t>
      </w:r>
      <w:r>
        <w:rPr>
          <w:rFonts w:ascii="Times New Roman" w:eastAsia="Times New Roman" w:hAnsi="Times New Roman"/>
          <w:i/>
          <w:sz w:val="24"/>
          <w:szCs w:val="24"/>
          <w:lang w:eastAsia="ru-RU"/>
        </w:rPr>
        <w:t>при наличии инвалидности – с индивидуальной программой реабилитации, с рекомендованными условиями и режимом труда)</w:t>
      </w:r>
      <w:r>
        <w:rPr>
          <w:rFonts w:ascii="Times New Roman" w:eastAsia="Times New Roman" w:hAnsi="Times New Roman"/>
          <w:sz w:val="24"/>
          <w:szCs w:val="24"/>
          <w:lang w:eastAsia="ru-RU"/>
        </w:rPr>
        <w:t xml:space="preserve">. </w:t>
      </w:r>
    </w:p>
    <w:p>
      <w:pPr>
        <w:pStyle w:val="style0"/>
        <w:spacing w:after="0" w:before="0" w:line="100" w:lineRule="atLeast"/>
        <w:ind w:firstLine="851" w:left="0" w:right="0"/>
        <w:jc w:val="both"/>
      </w:pPr>
      <w:r>
        <w:rPr>
          <w:rFonts w:ascii="Times New Roman" w:eastAsia="Times New Roman" w:hAnsi="Times New Roman"/>
          <w:sz w:val="24"/>
          <w:szCs w:val="24"/>
          <w:lang w:eastAsia="ru-RU"/>
        </w:rPr>
        <w:t xml:space="preserve">Поскольку п. Новосинеглазово относится к Советскому району г. Челябинска, автору вопроса следует обратиться в отдел ЦЗН по Советскому району по адресу: г. Челябинск, ул. Цвиллинга, д.79, тел. 237-48-54.  Адреса ЦЗН городов и районов области опубликованы на сайте службы занятости населения Челябинской области </w:t>
      </w:r>
      <w:r>
        <w:rPr>
          <w:rFonts w:ascii="Times New Roman" w:eastAsia="Times New Roman" w:hAnsi="Times New Roman"/>
          <w:sz w:val="24"/>
          <w:szCs w:val="24"/>
          <w:u w:val="single"/>
          <w:lang w:eastAsia="ru-RU" w:val="en-US"/>
        </w:rPr>
        <w:t>szn</w:t>
      </w:r>
      <w:r>
        <w:rPr>
          <w:rFonts w:ascii="Times New Roman" w:eastAsia="Times New Roman" w:hAnsi="Times New Roman"/>
          <w:sz w:val="24"/>
          <w:szCs w:val="24"/>
          <w:u w:val="single"/>
          <w:lang w:eastAsia="ru-RU"/>
        </w:rPr>
        <w:t>74.</w:t>
      </w:r>
      <w:r>
        <w:rPr>
          <w:rFonts w:ascii="Times New Roman" w:eastAsia="Times New Roman" w:hAnsi="Times New Roman"/>
          <w:sz w:val="24"/>
          <w:szCs w:val="24"/>
          <w:u w:val="single"/>
          <w:lang w:eastAsia="ru-RU" w:val="en-US"/>
        </w:rPr>
        <w:t>ru</w:t>
      </w:r>
      <w:r>
        <w:rPr>
          <w:rFonts w:ascii="Times New Roman" w:eastAsia="Times New Roman" w:hAnsi="Times New Roman"/>
          <w:bCs/>
          <w:sz w:val="24"/>
          <w:szCs w:val="24"/>
          <w:lang w:eastAsia="ru-RU"/>
        </w:rPr>
        <w:t xml:space="preserve">. Там же можно найти информацию о заявленных работодателями вакансиях для трудоустройства на временные работы.  </w:t>
      </w:r>
    </w:p>
    <w:p>
      <w:pPr>
        <w:pStyle w:val="style0"/>
        <w:spacing w:after="0" w:before="0" w:line="100" w:lineRule="atLeast"/>
        <w:ind w:firstLine="851" w:left="0" w:right="0"/>
        <w:jc w:val="both"/>
      </w:pPr>
      <w:r>
        <w:rPr>
          <w:rFonts w:ascii="Times New Roman" w:eastAsia="Times New Roman" w:hAnsi="Times New Roman"/>
          <w:bCs/>
          <w:sz w:val="24"/>
          <w:szCs w:val="24"/>
          <w:lang w:eastAsia="ru-RU"/>
        </w:rPr>
        <w:t>В основном рабочие места создаются в образовательных учреждениях, учреждениях культуры, спорта, социальной защиты населения. В школах ежегодно работают более 60% трудоустроенных ребят. Они выполняют большой объем работ по мелкому ремонту помещений, школьной мебели, благоустройству территории.</w:t>
      </w:r>
    </w:p>
    <w:p>
      <w:pPr>
        <w:pStyle w:val="style0"/>
        <w:spacing w:after="0" w:before="0" w:line="100" w:lineRule="atLeast"/>
        <w:ind w:firstLine="851" w:left="0" w:right="0"/>
        <w:jc w:val="both"/>
      </w:pPr>
      <w:r>
        <w:rPr>
          <w:rFonts w:ascii="Times New Roman" w:eastAsia="Times New Roman" w:hAnsi="Times New Roman"/>
          <w:bCs/>
          <w:sz w:val="24"/>
          <w:szCs w:val="24"/>
          <w:lang w:eastAsia="ru-RU"/>
        </w:rPr>
        <w:t>Обращаясь в ЦЗН за поиском работы, подростки хотели бы работать на «привлекательных» рабочих местах, и получать за труд «приличные» деньги, но, к сожалению, предложить такую работу может далеко не всегда, поскольку работодатели отказываются от трудоустройства «хлопотной» категории работников. Для несовершеннолетних предлагается неквалифицированный труд, они работают подсобными рабочими, дворниками, уборщиками, работниками зеленого хозяйства, курьерами, рекламными агентами, помощниками почтальонов и социальных работников, секретарями, официантами, санитарами, младшими воспитателями.</w:t>
      </w:r>
    </w:p>
    <w:p>
      <w:pPr>
        <w:pStyle w:val="style0"/>
        <w:spacing w:after="0" w:before="0" w:line="100" w:lineRule="atLeast"/>
        <w:ind w:firstLine="851" w:left="0" w:right="0"/>
        <w:jc w:val="both"/>
      </w:pPr>
      <w:r>
        <w:rPr>
          <w:rFonts w:ascii="Times New Roman" w:eastAsia="Times New Roman" w:hAnsi="Times New Roman"/>
          <w:bCs/>
          <w:sz w:val="24"/>
          <w:szCs w:val="24"/>
          <w:lang w:eastAsia="ru-RU"/>
        </w:rPr>
        <w:t>По состоянию на 24.07.2017 г. в ЦЗН  заявлено 2328 вакантных рабочих места по 209 профессиям/специальностям. Заработная плата по вакансиям,  как правило, равна минимальному размеру оплаты труда:</w:t>
      </w:r>
    </w:p>
    <w:p>
      <w:pPr>
        <w:pStyle w:val="style0"/>
        <w:spacing w:after="0" w:before="0" w:line="100" w:lineRule="atLeast"/>
        <w:ind w:firstLine="851" w:left="0" w:right="0"/>
        <w:jc w:val="both"/>
      </w:pPr>
      <w:r>
        <w:rPr>
          <w:rFonts w:ascii="Times New Roman" w:eastAsia="Times New Roman" w:hAnsi="Times New Roman"/>
          <w:bCs/>
          <w:sz w:val="24"/>
          <w:szCs w:val="24"/>
          <w:lang w:eastAsia="ru-RU"/>
        </w:rPr>
        <w:t>для бюджетных организаций – 7850 рублей;</w:t>
      </w:r>
    </w:p>
    <w:p>
      <w:pPr>
        <w:pStyle w:val="style0"/>
        <w:spacing w:after="0" w:before="0" w:line="100" w:lineRule="atLeast"/>
        <w:ind w:firstLine="851" w:left="0" w:right="0"/>
        <w:jc w:val="both"/>
      </w:pPr>
      <w:r>
        <w:rPr>
          <w:rFonts w:ascii="Times New Roman" w:eastAsia="Times New Roman" w:hAnsi="Times New Roman"/>
          <w:bCs/>
          <w:sz w:val="24"/>
          <w:szCs w:val="24"/>
          <w:lang w:eastAsia="ru-RU"/>
        </w:rPr>
        <w:t xml:space="preserve">для внебюджетного сектора – 9700 рублей. </w:t>
      </w:r>
    </w:p>
    <w:p>
      <w:pPr>
        <w:pStyle w:val="style0"/>
        <w:spacing w:after="0" w:before="0" w:line="100" w:lineRule="atLeast"/>
        <w:ind w:firstLine="851" w:left="0" w:right="0"/>
        <w:jc w:val="both"/>
      </w:pPr>
      <w:r>
        <w:rPr>
          <w:rFonts w:ascii="Times New Roman" w:eastAsia="Times New Roman" w:hAnsi="Times New Roman"/>
          <w:bCs/>
          <w:sz w:val="24"/>
          <w:szCs w:val="24"/>
          <w:lang w:eastAsia="ru-RU"/>
        </w:rPr>
        <w:t xml:space="preserve">Оплата труда работников в возрасте до 18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(Статья 271 ТК РФ). </w:t>
      </w:r>
    </w:p>
    <w:p>
      <w:pPr>
        <w:pStyle w:val="style0"/>
        <w:spacing w:after="0" w:before="0" w:line="100" w:lineRule="atLeast"/>
        <w:ind w:firstLine="851" w:left="0" w:right="0"/>
        <w:jc w:val="both"/>
      </w:pPr>
      <w:r>
        <w:rPr>
          <w:rFonts w:ascii="Times New Roman" w:eastAsia="Times New Roman" w:hAnsi="Times New Roman"/>
          <w:bCs/>
          <w:sz w:val="24"/>
          <w:szCs w:val="24"/>
          <w:lang w:eastAsia="ru-RU"/>
        </w:rPr>
        <w:t>Рабочий день подростка:</w:t>
      </w:r>
    </w:p>
    <w:p>
      <w:pPr>
        <w:pStyle w:val="style0"/>
        <w:spacing w:after="0" w:before="0" w:line="100" w:lineRule="atLeast"/>
        <w:ind w:firstLine="851" w:left="0" w:right="0"/>
        <w:jc w:val="both"/>
      </w:pPr>
      <w:r>
        <w:rPr>
          <w:rFonts w:ascii="Times New Roman" w:eastAsia="Times New Roman" w:hAnsi="Times New Roman"/>
          <w:bCs/>
          <w:sz w:val="24"/>
          <w:szCs w:val="24"/>
          <w:lang w:eastAsia="ru-RU"/>
        </w:rPr>
        <w:t>Работники в возрасте до 16 лет могут трудиться не больше 24 часов в неделю, от 16 до 18 лет - 35 часов. Если деятельность совмещается с учебой, то названные нормы уменьшаются в 2 раза (ст. 92 ТК РФ).</w:t>
      </w:r>
    </w:p>
    <w:p>
      <w:pPr>
        <w:pStyle w:val="style0"/>
        <w:spacing w:after="0" w:before="0" w:line="100" w:lineRule="atLeast"/>
        <w:ind w:firstLine="851" w:left="0" w:right="0"/>
        <w:jc w:val="both"/>
      </w:pPr>
      <w:r>
        <w:rPr>
          <w:rFonts w:ascii="Times New Roman" w:eastAsia="Times New Roman" w:hAnsi="Times New Roman"/>
          <w:bCs/>
          <w:sz w:val="24"/>
          <w:szCs w:val="24"/>
          <w:lang w:eastAsia="ru-RU"/>
        </w:rPr>
        <w:t>Трудовой кодекс предусматривает ограничение для ежедневной смены подростка. Для лиц в возрасте от 15 до 16 лет смена не может превышать 5 часов, в возрасте от 16 до 18 лет - 7 часов (ст. 94 ТК РФ).</w:t>
      </w:r>
    </w:p>
    <w:p>
      <w:pPr>
        <w:pStyle w:val="style0"/>
        <w:spacing w:after="0" w:before="0" w:line="100" w:lineRule="atLeast"/>
        <w:ind w:firstLine="851" w:left="0" w:right="0"/>
        <w:jc w:val="both"/>
      </w:pPr>
      <w:r>
        <w:rPr>
          <w:rFonts w:ascii="Times New Roman" w:eastAsia="Times New Roman" w:hAnsi="Times New Roman"/>
          <w:bCs/>
          <w:sz w:val="24"/>
          <w:szCs w:val="24"/>
          <w:lang w:eastAsia="ru-RU"/>
        </w:rPr>
        <w:t xml:space="preserve">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работу с обучением, продолжительность смены составляет 2,5 часа (возраст от 14 до 16 лет) и 4 часа (возраст от 16 до 18 лет).  </w:t>
      </w:r>
    </w:p>
    <w:p>
      <w:pPr>
        <w:pStyle w:val="style0"/>
        <w:spacing w:after="0" w:before="0" w:line="100" w:lineRule="atLeast"/>
        <w:jc w:val="both"/>
      </w:pPr>
      <w:r>
        <w:rPr>
          <w:rFonts w:ascii="Times New Roman" w:hAnsi="Times New Roman"/>
          <w:b/>
          <w:color w:val="000000"/>
          <w:sz w:val="24"/>
          <w:szCs w:val="24"/>
          <w:shd w:fill="FFFF00" w:val="clear"/>
        </w:rPr>
      </w:r>
    </w:p>
    <w:p>
      <w:pPr>
        <w:pStyle w:val="style0"/>
        <w:spacing w:after="0" w:before="0" w:line="100" w:lineRule="atLeast"/>
        <w:jc w:val="both"/>
      </w:pPr>
      <w:r>
        <w:rPr>
          <w:rFonts w:ascii="Times New Roman" w:eastAsia="Times New Roman" w:hAnsi="Times New Roman"/>
          <w:b/>
          <w:sz w:val="24"/>
          <w:szCs w:val="24"/>
          <w:shd w:fill="FFFF00" w:val="clear"/>
          <w:lang w:eastAsia="ru-RU"/>
        </w:rPr>
        <w:t>Вопрос 23.</w:t>
      </w:r>
      <w:r>
        <w:rPr>
          <w:rFonts w:ascii="Times New Roman" w:hAnsi="Times New Roman"/>
          <w:b/>
          <w:color w:val="000000"/>
          <w:sz w:val="24"/>
          <w:szCs w:val="24"/>
          <w:shd w:fill="FFFF00" w:val="clear"/>
        </w:rPr>
        <w:tab/>
        <w:t>Есть ли в Челябинской области какая-нибудь программа по трудоустройству женщин, находящихся в декрете?</w:t>
      </w:r>
    </w:p>
    <w:p>
      <w:pPr>
        <w:pStyle w:val="style0"/>
        <w:spacing w:after="0" w:before="0" w:line="100" w:lineRule="atLeast"/>
        <w:jc w:val="both"/>
      </w:pPr>
      <w:r>
        <w:rPr>
          <w:rFonts w:ascii="Times New Roman" w:hAnsi="Times New Roman"/>
          <w:b/>
          <w:color w:val="000000"/>
          <w:sz w:val="24"/>
          <w:szCs w:val="24"/>
          <w:shd w:fill="FFFF00" w:val="clear"/>
        </w:rPr>
      </w:r>
    </w:p>
    <w:p>
      <w:pPr>
        <w:pStyle w:val="style0"/>
        <w:spacing w:after="0" w:before="0" w:line="100" w:lineRule="atLeast"/>
        <w:ind w:firstLine="851" w:left="0" w:right="0"/>
        <w:jc w:val="both"/>
      </w:pPr>
      <w:r>
        <w:rPr>
          <w:rFonts w:ascii="Times New Roman" w:eastAsia="Times New Roman" w:hAnsi="Times New Roman"/>
          <w:sz w:val="24"/>
          <w:szCs w:val="24"/>
          <w:lang w:eastAsia="ru-RU"/>
        </w:rPr>
        <w:t>Если женщина, находится в отпуске по уходу за ребенком до достижения им возраста трех лет (т.е. состоит в трудовых отношениях с работодателем), то для повышения ее конкурентоспособности на рынке труда и расширения возможностей трудоустройства она может пройти профобучение от службы занятости населения (в соответствии со статьей 23 Закона о занятости населения и постановлению  Правительства Челябинской области от 28.12.2011 г. N 498-П «О порядке и условиях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w:t>
      </w:r>
    </w:p>
    <w:p>
      <w:pPr>
        <w:pStyle w:val="style0"/>
        <w:spacing w:after="0" w:before="0" w:line="100" w:lineRule="atLeast"/>
        <w:ind w:firstLine="851" w:left="0" w:right="0"/>
        <w:jc w:val="both"/>
      </w:pPr>
      <w:r>
        <w:rPr>
          <w:rFonts w:ascii="Times New Roman" w:eastAsia="Times New Roman" w:hAnsi="Times New Roman"/>
          <w:sz w:val="24"/>
          <w:szCs w:val="24"/>
          <w:lang w:eastAsia="ru-RU"/>
        </w:rPr>
        <w:t>Для этого нужно обратиться в ЦЗН по месту жительства и предъявить следующие документы:</w:t>
      </w:r>
    </w:p>
    <w:p>
      <w:pPr>
        <w:pStyle w:val="style0"/>
        <w:spacing w:after="0" w:before="0" w:line="100" w:lineRule="atLeast"/>
        <w:ind w:firstLine="851" w:left="0" w:right="0"/>
        <w:jc w:val="both"/>
      </w:pPr>
      <w:r>
        <w:rPr>
          <w:rFonts w:ascii="Times New Roman" w:eastAsia="Times New Roman" w:hAnsi="Times New Roman"/>
          <w:sz w:val="24"/>
          <w:szCs w:val="24"/>
          <w:lang w:eastAsia="ru-RU"/>
        </w:rPr>
        <w:t>заявление (форма заявления заполняется в ЦЗН); паспорт или документ, его заменяющий; копия документа (приказ, распоряжение), связанного с работой и подтверждающего нахождение в отпуске по уходу за ребенком до достижения им возраста трех лет.</w:t>
      </w:r>
    </w:p>
    <w:p>
      <w:pPr>
        <w:pStyle w:val="style0"/>
        <w:spacing w:after="0" w:before="0" w:line="100" w:lineRule="atLeast"/>
        <w:ind w:firstLine="851" w:left="0" w:right="0"/>
        <w:jc w:val="both"/>
      </w:pPr>
      <w:r>
        <w:rPr>
          <w:rFonts w:ascii="Times New Roman" w:eastAsia="Times New Roman" w:hAnsi="Times New Roman"/>
          <w:sz w:val="24"/>
          <w:szCs w:val="24"/>
          <w:lang w:eastAsia="ru-RU"/>
        </w:rPr>
        <w:t>Обучение женщины должно завершиться до исполнения ребенку 3-х лет и до ее официального выхода на работу из декретного отпуска.</w:t>
      </w:r>
    </w:p>
    <w:p>
      <w:pPr>
        <w:pStyle w:val="style0"/>
        <w:spacing w:after="0" w:before="0" w:line="100" w:lineRule="atLeast"/>
        <w:ind w:firstLine="851" w:left="0" w:right="0"/>
        <w:jc w:val="both"/>
      </w:pPr>
      <w:r>
        <w:rPr>
          <w:rFonts w:ascii="Times New Roman" w:eastAsia="Times New Roman" w:hAnsi="Times New Roman"/>
          <w:sz w:val="24"/>
          <w:szCs w:val="24"/>
          <w:lang w:eastAsia="ru-RU"/>
        </w:rPr>
        <w:t>За январь-июль 2017 года приступили к профобучению 124 женщины в период отпуска по уходу за ребенком до достижения им возраста трех лет (2016 год - 139 женщин).</w:t>
      </w:r>
    </w:p>
    <w:p>
      <w:pPr>
        <w:pStyle w:val="style0"/>
        <w:spacing w:after="0" w:before="0" w:line="100" w:lineRule="atLeast"/>
        <w:ind w:firstLine="851" w:left="0" w:right="0"/>
        <w:jc w:val="both"/>
      </w:pPr>
      <w:r>
        <w:rPr>
          <w:rFonts w:ascii="Times New Roman" w:eastAsia="Times New Roman" w:hAnsi="Times New Roman"/>
          <w:sz w:val="24"/>
          <w:szCs w:val="24"/>
          <w:lang w:eastAsia="ru-RU"/>
        </w:rPr>
      </w:r>
    </w:p>
    <w:p>
      <w:pPr>
        <w:pStyle w:val="style0"/>
        <w:spacing w:after="0" w:before="0"/>
        <w:jc w:val="both"/>
      </w:pPr>
      <w:r>
        <w:rPr>
          <w:rFonts w:ascii="Times New Roman" w:eastAsia="Times New Roman" w:hAnsi="Times New Roman"/>
          <w:b/>
          <w:sz w:val="24"/>
          <w:szCs w:val="24"/>
          <w:shd w:fill="FFFF00" w:val="clear"/>
          <w:lang w:eastAsia="ru-RU"/>
        </w:rPr>
        <w:t>Вопрос 24.</w:t>
      </w:r>
      <w:r>
        <w:rPr>
          <w:rFonts w:ascii="Times New Roman" w:hAnsi="Times New Roman"/>
          <w:b/>
          <w:color w:val="000000"/>
          <w:sz w:val="24"/>
          <w:szCs w:val="24"/>
          <w:shd w:fill="FFFF00" w:val="clear"/>
        </w:rPr>
        <w:t xml:space="preserve"> Слышал, что этим летом вступили в силу изменения по перерывам для отдыха и питания для работников. Разъясните, пожалуйста, что изменилось?</w:t>
      </w:r>
    </w:p>
    <w:p>
      <w:pPr>
        <w:pStyle w:val="style0"/>
        <w:spacing w:after="0" w:before="0" w:line="100" w:lineRule="atLeast"/>
        <w:ind w:firstLine="709" w:left="0" w:right="0"/>
        <w:jc w:val="both"/>
      </w:pPr>
      <w:r>
        <w:rPr>
          <w:rFonts w:ascii="Times New Roman" w:eastAsia="Times New Roman" w:hAnsi="Times New Roman"/>
          <w:bCs/>
          <w:sz w:val="24"/>
          <w:szCs w:val="24"/>
          <w:lang w:eastAsia="ru-RU"/>
        </w:rPr>
      </w:r>
    </w:p>
    <w:p>
      <w:pPr>
        <w:pStyle w:val="style0"/>
        <w:spacing w:after="0" w:before="0" w:line="100" w:lineRule="atLeast"/>
        <w:ind w:firstLine="709" w:left="0" w:right="0"/>
        <w:jc w:val="both"/>
      </w:pPr>
      <w:r>
        <w:rPr>
          <w:rFonts w:ascii="Times New Roman" w:eastAsia="Times New Roman" w:hAnsi="Times New Roman"/>
          <w:bCs/>
          <w:sz w:val="24"/>
          <w:szCs w:val="24"/>
          <w:lang w:eastAsia="ru-RU"/>
        </w:rPr>
        <w:t>Согласно Трудовому кодексу Российской Федерации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pPr>
        <w:pStyle w:val="style0"/>
        <w:spacing w:after="0" w:before="0" w:line="100" w:lineRule="atLeast"/>
        <w:ind w:firstLine="709" w:left="0" w:right="0"/>
        <w:jc w:val="both"/>
      </w:pPr>
      <w:r>
        <w:rPr>
          <w:rFonts w:ascii="Times New Roman" w:eastAsia="Times New Roman" w:hAnsi="Times New Roman"/>
          <w:bCs/>
          <w:sz w:val="24"/>
          <w:szCs w:val="24"/>
          <w:lang w:eastAsia="ru-RU"/>
        </w:rPr>
        <w:t xml:space="preserve">В июне </w:t>
      </w:r>
      <w:r>
        <w:rPr>
          <w:rFonts w:ascii="Times New Roman" w:eastAsia="Times New Roman" w:hAnsi="Times New Roman"/>
          <w:sz w:val="24"/>
          <w:szCs w:val="24"/>
          <w:lang w:eastAsia="ru-RU"/>
        </w:rPr>
        <w:t xml:space="preserve">2017 года </w:t>
      </w:r>
      <w:r>
        <w:rPr>
          <w:rFonts w:ascii="Times New Roman" w:eastAsia="Times New Roman" w:hAnsi="Times New Roman"/>
          <w:bCs/>
          <w:sz w:val="24"/>
          <w:szCs w:val="24"/>
          <w:lang w:eastAsia="ru-RU"/>
        </w:rPr>
        <w:t xml:space="preserve">Трудовой кодекс Российской Федерации дополнен </w:t>
      </w:r>
      <w:r>
        <w:rPr>
          <w:rFonts w:ascii="Times New Roman" w:eastAsia="Times New Roman" w:hAnsi="Times New Roman"/>
          <w:sz w:val="24"/>
          <w:szCs w:val="24"/>
          <w:lang w:eastAsia="ru-RU"/>
        </w:rPr>
        <w:t>положением о том что</w:t>
      </w:r>
      <w:r>
        <w:rPr>
          <w:rFonts w:ascii="Times New Roman" w:eastAsia="Times New Roman" w:hAnsi="Times New Roman"/>
          <w:bCs/>
          <w:sz w:val="24"/>
          <w:szCs w:val="24"/>
          <w:lang w:eastAsia="ru-RU"/>
        </w:rPr>
        <w:t>, если продолжительность ежедневной рабочей смены работника не превышает четырех часов, ему может не предоставляться время для обеденного перерыва, если это предусмотрено правилами внутреннего трудового распорядка или трудовым договором.</w:t>
      </w:r>
    </w:p>
    <w:p>
      <w:pPr>
        <w:pStyle w:val="style0"/>
        <w:spacing w:after="0" w:before="0"/>
        <w:jc w:val="both"/>
      </w:pPr>
      <w:r>
        <w:rPr>
          <w:rFonts w:ascii="Times New Roman" w:hAnsi="Times New Roman"/>
          <w:b/>
          <w:color w:val="000000"/>
          <w:sz w:val="24"/>
          <w:szCs w:val="24"/>
          <w:shd w:fill="FFFF00" w:val="clear"/>
        </w:rPr>
      </w:r>
    </w:p>
    <w:p>
      <w:pPr>
        <w:pStyle w:val="style0"/>
        <w:jc w:val="both"/>
      </w:pPr>
      <w:r>
        <w:rPr>
          <w:rFonts w:ascii="Times New Roman" w:eastAsia="Times New Roman" w:hAnsi="Times New Roman"/>
          <w:b/>
          <w:sz w:val="24"/>
          <w:szCs w:val="24"/>
          <w:shd w:fill="FFFF00" w:val="clear"/>
          <w:lang w:eastAsia="ru-RU"/>
        </w:rPr>
        <w:t>Вопрос 25.</w:t>
      </w:r>
      <w:r>
        <w:rPr>
          <w:rFonts w:ascii="Times New Roman" w:hAnsi="Times New Roman"/>
          <w:b/>
          <w:color w:val="000000"/>
          <w:sz w:val="24"/>
          <w:szCs w:val="24"/>
          <w:shd w:fill="FFFF00" w:val="clear"/>
        </w:rPr>
        <w:t xml:space="preserve"> Хотел бы трудоустроить на своем мини-предприятии людей с ограниченными физическими возможностями. Возмещают ли работодателям часть затрат, связанных с трудоустройством незанятых инвалидов?</w:t>
      </w:r>
    </w:p>
    <w:p>
      <w:pPr>
        <w:pStyle w:val="style0"/>
        <w:spacing w:after="0" w:before="0" w:line="100" w:lineRule="atLeast"/>
        <w:ind w:firstLine="709" w:left="0" w:right="0"/>
        <w:jc w:val="both"/>
      </w:pPr>
      <w:r>
        <w:rPr>
          <w:rFonts w:ascii="Times New Roman" w:eastAsia="Times New Roman" w:hAnsi="Times New Roman"/>
          <w:sz w:val="24"/>
          <w:szCs w:val="24"/>
          <w:lang w:eastAsia="ru-RU"/>
        </w:rPr>
        <w:t>В рамках подпрограммы «Содействие занятости граждан, особо нуждающихся в социальной защите и испытывающих трудности в поиске работы, в 2017 - 2019 годах»  государственной программы Челябинской области «Содействие занятости населения Челябинской области на 2015 - 2019 годы», утвержденной постановлением Правительства Челябинской области от 19.11.2014 г.  № 596-П (далее - Подпрограмма) предусмотрено  мероприятие по содействию занятости инвалидов, в том числе с организацией наставничества. Главное управление по труду и занятости предоставляет субсидию работодателям на возмещение расходов на заработную плату инвалидов, трудоустроенных по направлению  центра занятости  населения и  их наставников, но не более чем за 3 месяца.  Условия предоставления субсидий:</w:t>
      </w:r>
    </w:p>
    <w:p>
      <w:pPr>
        <w:pStyle w:val="style0"/>
        <w:spacing w:after="0" w:before="0" w:line="100" w:lineRule="atLeast"/>
        <w:ind w:firstLine="709" w:left="0" w:right="0"/>
        <w:jc w:val="both"/>
      </w:pPr>
      <w:r>
        <w:rPr>
          <w:rFonts w:ascii="Times New Roman" w:eastAsia="Times New Roman" w:hAnsi="Times New Roman"/>
          <w:sz w:val="24"/>
          <w:szCs w:val="24"/>
          <w:lang w:eastAsia="ru-RU"/>
        </w:rPr>
        <w:t>1) осуществление работодателем деятельности на территории Челябинской области;</w:t>
      </w:r>
    </w:p>
    <w:p>
      <w:pPr>
        <w:pStyle w:val="style0"/>
        <w:spacing w:after="0" w:before="0" w:line="100" w:lineRule="atLeast"/>
        <w:ind w:firstLine="709" w:left="0" w:right="0"/>
        <w:jc w:val="both"/>
      </w:pPr>
      <w:r>
        <w:rPr>
          <w:rFonts w:ascii="Times New Roman" w:eastAsia="Times New Roman" w:hAnsi="Times New Roman"/>
          <w:sz w:val="24"/>
          <w:szCs w:val="24"/>
          <w:lang w:eastAsia="ru-RU"/>
        </w:rPr>
        <w:t>2) наличие у работодателя трудоустроенных инвалидов по направлению органов службы занятости;</w:t>
      </w:r>
    </w:p>
    <w:p>
      <w:pPr>
        <w:pStyle w:val="style0"/>
        <w:spacing w:after="0" w:before="0" w:line="100" w:lineRule="atLeast"/>
        <w:ind w:firstLine="708" w:left="0" w:right="0"/>
        <w:jc w:val="both"/>
      </w:pPr>
      <w:r>
        <w:rPr>
          <w:rFonts w:ascii="Times New Roman" w:eastAsia="Times New Roman" w:hAnsi="Times New Roman"/>
          <w:sz w:val="24"/>
          <w:szCs w:val="24"/>
          <w:lang w:eastAsia="ru-RU"/>
        </w:rPr>
        <w:t>3) на первое число месяца, предшествующего месяцу, в котором планируется заключение договора о предоставлении субсидии, работодатель должен соответствовать следующим требованиям:</w:t>
      </w:r>
    </w:p>
    <w:p>
      <w:pPr>
        <w:pStyle w:val="style0"/>
        <w:spacing w:after="0" w:before="0" w:line="100" w:lineRule="atLeast"/>
        <w:ind w:firstLine="708" w:left="0" w:right="0"/>
        <w:jc w:val="both"/>
      </w:pPr>
      <w:r>
        <w:rPr>
          <w:rFonts w:ascii="Times New Roman" w:eastAsia="Times New Roman" w:hAnsi="Times New Roman"/>
          <w:sz w:val="24"/>
          <w:szCs w:val="24"/>
          <w:lang w:eastAsia="ru-RU"/>
        </w:rPr>
        <w:t>отсутствие у работодателя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style0"/>
        <w:spacing w:after="0" w:before="0" w:line="100" w:lineRule="atLeast"/>
        <w:ind w:firstLine="708" w:left="0" w:right="0"/>
        <w:jc w:val="both"/>
      </w:pPr>
      <w:r>
        <w:rPr>
          <w:rFonts w:ascii="Times New Roman" w:eastAsia="Times New Roman" w:hAnsi="Times New Roman"/>
          <w:sz w:val="24"/>
          <w:szCs w:val="24"/>
          <w:lang w:eastAsia="ru-RU"/>
        </w:rPr>
        <w:t>отсутствие у работодателя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pPr>
        <w:pStyle w:val="style0"/>
        <w:spacing w:after="0" w:before="0" w:line="100" w:lineRule="atLeast"/>
        <w:ind w:firstLine="708" w:left="0" w:right="0"/>
        <w:jc w:val="both"/>
      </w:pPr>
      <w:r>
        <w:rPr>
          <w:rFonts w:ascii="Times New Roman" w:eastAsia="Times New Roman" w:hAnsi="Times New Roman"/>
          <w:sz w:val="24"/>
          <w:szCs w:val="24"/>
          <w:lang w:eastAsia="ru-RU"/>
        </w:rPr>
        <w:t>работодатель - юридическое лицо не должен находиться в процессе реорганизации, ликвидации, банкротства, а работодатель - индивидуальный предприниматель не должен прекратить деятельность в качестве индивидуального предпринимателя;</w:t>
      </w:r>
    </w:p>
    <w:p>
      <w:pPr>
        <w:pStyle w:val="style0"/>
        <w:spacing w:after="0" w:before="0" w:line="100" w:lineRule="atLeast"/>
        <w:ind w:firstLine="708" w:left="0" w:right="0"/>
        <w:jc w:val="both"/>
      </w:pPr>
      <w:r>
        <w:rPr>
          <w:rFonts w:ascii="Times New Roman" w:eastAsia="Times New Roman" w:hAnsi="Times New Roman"/>
          <w:sz w:val="24"/>
          <w:szCs w:val="24"/>
          <w:lang w:eastAsia="ru-RU"/>
        </w:rPr>
        <w:t>работодатель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style0"/>
        <w:spacing w:after="0" w:before="0" w:line="100" w:lineRule="atLeast"/>
        <w:ind w:firstLine="708" w:left="0" w:right="0"/>
        <w:jc w:val="both"/>
      </w:pPr>
      <w:r>
        <w:rPr>
          <w:rFonts w:ascii="Times New Roman" w:eastAsia="Times New Roman" w:hAnsi="Times New Roman"/>
          <w:sz w:val="24"/>
          <w:szCs w:val="24"/>
          <w:lang w:eastAsia="ru-RU"/>
        </w:rPr>
        <w:t>работодатель не должен получать средства из областного бюджета на основании иных нормативных правовых актов на содействие занятости инвалидов.</w:t>
      </w:r>
    </w:p>
    <w:p>
      <w:pPr>
        <w:pStyle w:val="style0"/>
        <w:widowControl w:val="false"/>
        <w:spacing w:after="0" w:before="0" w:line="100" w:lineRule="atLeast"/>
        <w:ind w:firstLine="709" w:left="0" w:right="0"/>
        <w:jc w:val="both"/>
      </w:pPr>
      <w:r>
        <w:rPr>
          <w:rFonts w:ascii="Times New Roman" w:eastAsia="Times New Roman" w:hAnsi="Times New Roman"/>
          <w:sz w:val="24"/>
          <w:szCs w:val="24"/>
          <w:lang w:eastAsia="ru-RU"/>
        </w:rPr>
        <w:t>Размер возмещения затрат работодателю на оплату труда трудоустроенного инвалида и наставника  рассчитывается пропорционально отработанному времени и не может превышать 13775,20 рубля в месяц на каждого.</w:t>
      </w:r>
    </w:p>
    <w:p>
      <w:pPr>
        <w:pStyle w:val="style0"/>
        <w:widowControl w:val="false"/>
        <w:spacing w:after="0" w:before="0" w:line="100" w:lineRule="atLeast"/>
        <w:ind w:firstLine="708" w:left="0" w:right="0"/>
        <w:jc w:val="both"/>
      </w:pPr>
      <w:r>
        <w:rPr>
          <w:rFonts w:ascii="Times New Roman" w:eastAsia="Times New Roman" w:hAnsi="Times New Roman"/>
          <w:sz w:val="24"/>
          <w:szCs w:val="24"/>
          <w:lang w:eastAsia="ru-RU"/>
        </w:rPr>
        <w:t>В приоритетном порядке при реализации мероприятий подпрограммы будет организовано трудоустройство молодых инвалидов, инвалидов - выпускников профессиональных образовательных организаций и образовательных организаций высшего образования.</w:t>
      </w:r>
    </w:p>
    <w:p>
      <w:pPr>
        <w:pStyle w:val="style0"/>
        <w:widowControl w:val="false"/>
        <w:spacing w:after="0" w:before="0" w:line="100" w:lineRule="atLeast"/>
        <w:ind w:firstLine="708" w:left="0" w:right="0"/>
        <w:jc w:val="both"/>
      </w:pPr>
      <w:r>
        <w:rPr>
          <w:rFonts w:ascii="Times New Roman" w:eastAsia="Times New Roman" w:hAnsi="Times New Roman"/>
          <w:sz w:val="24"/>
          <w:szCs w:val="24"/>
          <w:lang w:eastAsia="ru-RU"/>
        </w:rPr>
        <w:t xml:space="preserve">В соответствии с  плановыми показателями подпрограммы ежегодно до 2019 года будет трудоустроено не менее 55 инвалидов, в том числе 5 - с наставниками, из областного бюджета на эти цели будет направлено ежегодно 2479,5 тыс. рублей. </w:t>
      </w:r>
    </w:p>
    <w:p>
      <w:pPr>
        <w:pStyle w:val="style0"/>
        <w:spacing w:after="0" w:before="0" w:line="100" w:lineRule="atLeast"/>
      </w:pPr>
      <w:r>
        <w:rPr>
          <w:rFonts w:ascii="Times New Roman" w:eastAsia="Times New Roman" w:hAnsi="Times New Roman"/>
          <w:sz w:val="24"/>
          <w:szCs w:val="24"/>
          <w:lang w:eastAsia="ru-RU"/>
        </w:rPr>
        <w:tab/>
        <w:t>Для  получения  подробной  информации необходимо обратиться в  ОКУ Центр занятости г. Кыштыма, ул. Ветеранов, 1, тел. 8(351) 514 08 27.</w:t>
      </w:r>
    </w:p>
    <w:p>
      <w:pPr>
        <w:pStyle w:val="style0"/>
        <w:spacing w:after="0" w:before="0" w:line="100" w:lineRule="atLeast"/>
      </w:pPr>
      <w:r>
        <w:rPr>
          <w:rFonts w:ascii="Times New Roman" w:eastAsia="Times New Roman" w:hAnsi="Times New Roman"/>
          <w:sz w:val="24"/>
          <w:szCs w:val="24"/>
          <w:lang w:eastAsia="ru-RU"/>
        </w:rPr>
      </w:r>
    </w:p>
    <w:p>
      <w:pPr>
        <w:pStyle w:val="style0"/>
        <w:jc w:val="both"/>
      </w:pPr>
      <w:r>
        <w:rPr>
          <w:rFonts w:ascii="Times New Roman" w:eastAsia="Times New Roman" w:hAnsi="Times New Roman"/>
          <w:b/>
          <w:sz w:val="24"/>
          <w:szCs w:val="24"/>
          <w:shd w:fill="FFFF00" w:val="clear"/>
          <w:lang w:eastAsia="ru-RU"/>
        </w:rPr>
        <w:t>Вопрос 26.</w:t>
      </w:r>
      <w:r>
        <w:rPr>
          <w:rFonts w:ascii="Times New Roman" w:hAnsi="Times New Roman"/>
          <w:b/>
          <w:color w:val="000000"/>
          <w:sz w:val="24"/>
          <w:szCs w:val="24"/>
          <w:shd w:fill="FFFF00" w:val="clear"/>
        </w:rPr>
        <w:t xml:space="preserve"> Перечислите, пожалуйста, все образовательные программы для разных категорий граждан, которые курирует ваше Управление.</w:t>
      </w:r>
    </w:p>
    <w:p>
      <w:pPr>
        <w:pStyle w:val="style0"/>
        <w:spacing w:after="0" w:before="0" w:line="100" w:lineRule="atLeast"/>
        <w:ind w:firstLine="851" w:left="0" w:right="0"/>
        <w:jc w:val="both"/>
      </w:pPr>
      <w:r>
        <w:rPr>
          <w:rFonts w:ascii="Times New Roman" w:eastAsia="Times New Roman" w:hAnsi="Times New Roman"/>
          <w:bCs/>
          <w:sz w:val="24"/>
          <w:szCs w:val="24"/>
          <w:lang w:eastAsia="ru-RU"/>
        </w:rPr>
        <w:t xml:space="preserve">ЦЗН взаимодействуют с образовательными организациями и заключают с ними контракты на организацию профобучения безработных граждан, женщин </w:t>
      </w:r>
      <w:r>
        <w:rPr>
          <w:rFonts w:ascii="Times New Roman" w:eastAsia="Times New Roman" w:hAnsi="Times New Roman"/>
          <w:sz w:val="24"/>
          <w:szCs w:val="24"/>
          <w:lang w:eastAsia="ru-RU"/>
        </w:rPr>
        <w:t>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p>
      <w:pPr>
        <w:pStyle w:val="style0"/>
        <w:spacing w:after="0" w:before="0" w:line="100" w:lineRule="atLeast"/>
        <w:ind w:firstLine="851" w:left="0" w:right="0"/>
        <w:jc w:val="both"/>
      </w:pPr>
      <w:r>
        <w:rPr>
          <w:rFonts w:ascii="Times New Roman" w:eastAsia="Times New Roman" w:hAnsi="Times New Roman"/>
          <w:bCs/>
          <w:sz w:val="24"/>
          <w:szCs w:val="24"/>
          <w:lang w:eastAsia="ru-RU"/>
        </w:rPr>
        <w:t>Госконтракты  заключаются в соответствии с Федеральным законом № 44-ФЗ о государственных и муниципальных закупках, исходя из потребностей рынка труда.</w:t>
      </w:r>
    </w:p>
    <w:p>
      <w:pPr>
        <w:pStyle w:val="style0"/>
        <w:spacing w:after="0" w:before="0" w:line="100" w:lineRule="atLeast"/>
        <w:ind w:firstLine="851" w:left="0" w:right="0"/>
        <w:jc w:val="both"/>
      </w:pPr>
      <w:r>
        <w:rPr>
          <w:rFonts w:ascii="Times New Roman" w:eastAsia="Times New Roman" w:hAnsi="Times New Roman"/>
          <w:bCs/>
          <w:sz w:val="24"/>
          <w:szCs w:val="24"/>
          <w:lang w:eastAsia="ru-RU"/>
        </w:rPr>
        <w:t>За 7 месяцев 2017 года профессиональное обучение по направлению органов службы занятости проводилось по 82 профессиям. Наиболее массовые профессии обучения:</w:t>
      </w:r>
    </w:p>
    <w:p>
      <w:pPr>
        <w:pStyle w:val="style0"/>
        <w:spacing w:after="0" w:before="0" w:line="100" w:lineRule="atLeast"/>
        <w:ind w:firstLine="851" w:left="0" w:right="0"/>
        <w:jc w:val="both"/>
      </w:pPr>
      <w:r>
        <w:rPr>
          <w:rFonts w:ascii="Times New Roman" w:eastAsia="Times New Roman" w:hAnsi="Times New Roman"/>
          <w:bCs/>
          <w:sz w:val="24"/>
          <w:szCs w:val="24"/>
          <w:lang w:eastAsia="ru-RU"/>
        </w:rPr>
      </w:r>
    </w:p>
    <w:tbl>
      <w:tblPr>
        <w:jc w:val="left"/>
        <w:tblInd w:type="dxa" w:w="327"/>
        <w:tblBorders>
          <w:top w:color="00000A" w:space="0" w:sz="4" w:val="single"/>
          <w:left w:color="00000A" w:space="0" w:sz="4" w:val="single"/>
          <w:bottom w:color="00000A" w:space="0" w:sz="4" w:val="single"/>
          <w:right w:color="00000A" w:space="0" w:sz="4" w:val="single"/>
        </w:tblBorders>
      </w:tblPr>
      <w:tblGrid>
        <w:gridCol w:w="549"/>
        <w:gridCol w:w="8486"/>
      </w:tblGrid>
      <w:tr>
        <w:trPr>
          <w:trHeight w:hRule="atLeast" w:val="298"/>
          <w:cantSplit w:val="false"/>
        </w:trPr>
        <w:tc>
          <w:tcPr>
            <w:tcW w:type="dxa" w:w="5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 w:val="24"/>
                <w:szCs w:val="24"/>
                <w:lang w:eastAsia="ru-RU"/>
              </w:rPr>
              <w:t>1</w:t>
            </w:r>
          </w:p>
        </w:tc>
        <w:tc>
          <w:tcPr>
            <w:tcW w:type="dxa" w:w="848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 w:val="24"/>
                <w:szCs w:val="24"/>
                <w:lang w:eastAsia="ru-RU"/>
              </w:rPr>
              <w:t>ВОДИТЕЛЬ АВТОМОБИЛЯ</w:t>
            </w:r>
          </w:p>
        </w:tc>
      </w:tr>
      <w:tr>
        <w:trPr>
          <w:trHeight w:hRule="atLeast" w:val="261"/>
          <w:cantSplit w:val="false"/>
        </w:trPr>
        <w:tc>
          <w:tcPr>
            <w:tcW w:type="dxa" w:w="549"/>
            <w:tcBorders>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 w:val="24"/>
                <w:szCs w:val="24"/>
                <w:lang w:eastAsia="ru-RU"/>
              </w:rPr>
              <w:t>2</w:t>
            </w:r>
          </w:p>
        </w:tc>
        <w:tc>
          <w:tcPr>
            <w:tcW w:type="dxa" w:w="8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 w:val="24"/>
                <w:szCs w:val="24"/>
                <w:lang w:eastAsia="ru-RU"/>
              </w:rPr>
              <w:t>ОПЕРАТОР ЭВ и ВМ    (со специализацией)</w:t>
            </w:r>
          </w:p>
        </w:tc>
      </w:tr>
      <w:tr>
        <w:trPr>
          <w:trHeight w:hRule="atLeast" w:val="306"/>
          <w:cantSplit w:val="false"/>
        </w:trPr>
        <w:tc>
          <w:tcPr>
            <w:tcW w:type="dxa" w:w="549"/>
            <w:tcBorders>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 w:val="24"/>
                <w:szCs w:val="24"/>
                <w:lang w:eastAsia="ru-RU"/>
              </w:rPr>
              <w:t>3</w:t>
            </w:r>
          </w:p>
        </w:tc>
        <w:tc>
          <w:tcPr>
            <w:tcW w:type="dxa" w:w="8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 w:val="24"/>
                <w:szCs w:val="24"/>
                <w:lang w:eastAsia="ru-RU"/>
              </w:rPr>
              <w:t>ЭЛЕКТРОГАЗОСВАРЩИК</w:t>
            </w:r>
          </w:p>
        </w:tc>
      </w:tr>
      <w:tr>
        <w:trPr>
          <w:trHeight w:hRule="atLeast" w:val="306"/>
          <w:cantSplit w:val="false"/>
        </w:trPr>
        <w:tc>
          <w:tcPr>
            <w:tcW w:type="dxa" w:w="549"/>
            <w:tcBorders>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 w:val="24"/>
                <w:szCs w:val="24"/>
                <w:lang w:eastAsia="ru-RU"/>
              </w:rPr>
              <w:t>4</w:t>
            </w:r>
          </w:p>
        </w:tc>
        <w:tc>
          <w:tcPr>
            <w:tcW w:type="dxa" w:w="8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 w:val="24"/>
                <w:szCs w:val="24"/>
                <w:lang w:eastAsia="ru-RU"/>
              </w:rPr>
              <w:t>ПОВАР</w:t>
            </w:r>
          </w:p>
        </w:tc>
      </w:tr>
      <w:tr>
        <w:trPr>
          <w:trHeight w:hRule="atLeast" w:val="306"/>
          <w:cantSplit w:val="false"/>
        </w:trPr>
        <w:tc>
          <w:tcPr>
            <w:tcW w:type="dxa" w:w="549"/>
            <w:tcBorders>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 w:val="24"/>
                <w:szCs w:val="24"/>
                <w:lang w:eastAsia="ru-RU"/>
              </w:rPr>
              <w:t>5</w:t>
            </w:r>
          </w:p>
        </w:tc>
        <w:tc>
          <w:tcPr>
            <w:tcW w:type="dxa" w:w="8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 w:val="24"/>
                <w:szCs w:val="24"/>
                <w:lang w:eastAsia="ru-RU"/>
              </w:rPr>
              <w:t>ОХРАННИК</w:t>
            </w:r>
          </w:p>
        </w:tc>
      </w:tr>
      <w:tr>
        <w:trPr>
          <w:trHeight w:hRule="atLeast" w:val="306"/>
          <w:cantSplit w:val="false"/>
        </w:trPr>
        <w:tc>
          <w:tcPr>
            <w:tcW w:type="dxa" w:w="549"/>
            <w:tcBorders>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 w:val="24"/>
                <w:szCs w:val="24"/>
                <w:lang w:eastAsia="ru-RU"/>
              </w:rPr>
              <w:t>6</w:t>
            </w:r>
          </w:p>
        </w:tc>
        <w:tc>
          <w:tcPr>
            <w:tcW w:type="dxa" w:w="8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 w:val="24"/>
                <w:szCs w:val="24"/>
                <w:lang w:eastAsia="ru-RU"/>
              </w:rPr>
              <w:t>ВОДИТЕЛЬ ПОГРУЗЧИКА</w:t>
            </w:r>
          </w:p>
        </w:tc>
      </w:tr>
      <w:tr>
        <w:trPr>
          <w:trHeight w:hRule="atLeast" w:val="306"/>
          <w:cantSplit w:val="false"/>
        </w:trPr>
        <w:tc>
          <w:tcPr>
            <w:tcW w:type="dxa" w:w="549"/>
            <w:tcBorders>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 w:val="24"/>
                <w:szCs w:val="24"/>
                <w:lang w:eastAsia="ru-RU"/>
              </w:rPr>
              <w:t>7</w:t>
            </w:r>
          </w:p>
        </w:tc>
        <w:tc>
          <w:tcPr>
            <w:tcW w:type="dxa" w:w="8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 w:val="24"/>
                <w:szCs w:val="24"/>
                <w:lang w:eastAsia="ru-RU"/>
              </w:rPr>
              <w:t>ПАРИКМАХЕР</w:t>
            </w:r>
          </w:p>
        </w:tc>
      </w:tr>
      <w:tr>
        <w:trPr>
          <w:trHeight w:hRule="atLeast" w:val="306"/>
          <w:cantSplit w:val="false"/>
        </w:trPr>
        <w:tc>
          <w:tcPr>
            <w:tcW w:type="dxa" w:w="549"/>
            <w:tcBorders>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 w:val="24"/>
                <w:szCs w:val="24"/>
                <w:lang w:eastAsia="ru-RU"/>
              </w:rPr>
              <w:t>8</w:t>
            </w:r>
          </w:p>
        </w:tc>
        <w:tc>
          <w:tcPr>
            <w:tcW w:type="dxa" w:w="8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 w:val="24"/>
                <w:szCs w:val="24"/>
                <w:lang w:eastAsia="ru-RU"/>
              </w:rPr>
              <w:t>БУХГАЛТЕР</w:t>
            </w:r>
          </w:p>
        </w:tc>
      </w:tr>
      <w:tr>
        <w:trPr>
          <w:trHeight w:hRule="atLeast" w:val="306"/>
          <w:cantSplit w:val="false"/>
        </w:trPr>
        <w:tc>
          <w:tcPr>
            <w:tcW w:type="dxa" w:w="549"/>
            <w:tcBorders>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 w:val="24"/>
                <w:szCs w:val="24"/>
                <w:lang w:eastAsia="ru-RU"/>
              </w:rPr>
              <w:t>9</w:t>
            </w:r>
          </w:p>
        </w:tc>
        <w:tc>
          <w:tcPr>
            <w:tcW w:type="dxa" w:w="8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 w:val="24"/>
                <w:szCs w:val="24"/>
                <w:lang w:eastAsia="ru-RU"/>
              </w:rPr>
              <w:t>МАНИКЮРША</w:t>
            </w:r>
          </w:p>
        </w:tc>
      </w:tr>
      <w:tr>
        <w:trPr>
          <w:trHeight w:hRule="atLeast" w:val="306"/>
          <w:cantSplit w:val="false"/>
        </w:trPr>
        <w:tc>
          <w:tcPr>
            <w:tcW w:type="dxa" w:w="549"/>
            <w:tcBorders>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 w:val="24"/>
                <w:szCs w:val="24"/>
                <w:lang w:eastAsia="ru-RU"/>
              </w:rPr>
              <w:t>10</w:t>
            </w:r>
          </w:p>
        </w:tc>
        <w:tc>
          <w:tcPr>
            <w:tcW w:type="dxa" w:w="8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 w:val="24"/>
                <w:szCs w:val="24"/>
                <w:lang w:eastAsia="ru-RU"/>
              </w:rPr>
              <w:t>ОПЕРАТОР СТАНКОВ С ПРОГРАММНЫМ УПРАВЛЕНИЕМ</w:t>
            </w:r>
          </w:p>
        </w:tc>
      </w:tr>
      <w:tr>
        <w:trPr>
          <w:trHeight w:hRule="atLeast" w:val="306"/>
          <w:cantSplit w:val="false"/>
        </w:trPr>
        <w:tc>
          <w:tcPr>
            <w:tcW w:type="dxa" w:w="549"/>
            <w:tcBorders>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 w:val="24"/>
                <w:szCs w:val="24"/>
                <w:lang w:eastAsia="ru-RU"/>
              </w:rPr>
              <w:t>11</w:t>
            </w:r>
          </w:p>
        </w:tc>
        <w:tc>
          <w:tcPr>
            <w:tcW w:type="dxa" w:w="8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 w:val="24"/>
                <w:szCs w:val="24"/>
                <w:lang w:eastAsia="ru-RU"/>
              </w:rPr>
              <w:t>КЛАДОВЩИК</w:t>
            </w:r>
          </w:p>
        </w:tc>
      </w:tr>
      <w:tr>
        <w:trPr>
          <w:trHeight w:hRule="atLeast" w:val="306"/>
          <w:cantSplit w:val="false"/>
        </w:trPr>
        <w:tc>
          <w:tcPr>
            <w:tcW w:type="dxa" w:w="549"/>
            <w:tcBorders>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 w:val="24"/>
                <w:szCs w:val="24"/>
                <w:lang w:eastAsia="ru-RU"/>
              </w:rPr>
              <w:t>12</w:t>
            </w:r>
          </w:p>
        </w:tc>
        <w:tc>
          <w:tcPr>
            <w:tcW w:type="dxa" w:w="8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 w:val="24"/>
                <w:szCs w:val="24"/>
                <w:lang w:eastAsia="ru-RU"/>
              </w:rPr>
              <w:t>ЭЛЕКТРОМОНТЕР ПО РЕМОНТУ И ОБСЛУЖИВАНИЮ ЭЛЕКТРООБОРУДОВАНИЯ</w:t>
            </w:r>
          </w:p>
        </w:tc>
      </w:tr>
      <w:tr>
        <w:trPr>
          <w:trHeight w:hRule="atLeast" w:val="296"/>
          <w:cantSplit w:val="false"/>
        </w:trPr>
        <w:tc>
          <w:tcPr>
            <w:tcW w:type="dxa" w:w="549"/>
            <w:tcBorders>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 w:val="24"/>
                <w:szCs w:val="24"/>
                <w:lang w:eastAsia="ru-RU"/>
              </w:rPr>
              <w:t>13</w:t>
            </w:r>
          </w:p>
        </w:tc>
        <w:tc>
          <w:tcPr>
            <w:tcW w:type="dxa" w:w="8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 w:val="24"/>
                <w:szCs w:val="24"/>
                <w:lang w:eastAsia="ru-RU"/>
              </w:rPr>
              <w:t>МАШИНИСТ ЭКСКАВАТОРА</w:t>
            </w:r>
          </w:p>
        </w:tc>
      </w:tr>
      <w:tr>
        <w:trPr>
          <w:trHeight w:hRule="atLeast" w:val="247"/>
          <w:cantSplit w:val="false"/>
        </w:trPr>
        <w:tc>
          <w:tcPr>
            <w:tcW w:type="dxa" w:w="549"/>
            <w:tcBorders>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 w:val="24"/>
                <w:szCs w:val="24"/>
                <w:lang w:eastAsia="ru-RU"/>
              </w:rPr>
              <w:t>14</w:t>
            </w:r>
          </w:p>
        </w:tc>
        <w:tc>
          <w:tcPr>
            <w:tcW w:type="dxa" w:w="8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 w:val="24"/>
                <w:szCs w:val="24"/>
                <w:lang w:eastAsia="ru-RU"/>
              </w:rPr>
              <w:t>КАССИР ТОРГОВОГО ЗАЛА</w:t>
            </w:r>
          </w:p>
        </w:tc>
      </w:tr>
      <w:tr>
        <w:trPr>
          <w:trHeight w:hRule="atLeast" w:val="306"/>
          <w:cantSplit w:val="false"/>
        </w:trPr>
        <w:tc>
          <w:tcPr>
            <w:tcW w:type="dxa" w:w="549"/>
            <w:tcBorders>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 w:val="24"/>
                <w:szCs w:val="24"/>
                <w:lang w:eastAsia="ru-RU"/>
              </w:rPr>
              <w:t>15</w:t>
            </w:r>
          </w:p>
        </w:tc>
        <w:tc>
          <w:tcPr>
            <w:tcW w:type="dxa" w:w="8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 w:val="24"/>
                <w:szCs w:val="24"/>
                <w:lang w:eastAsia="ru-RU"/>
              </w:rPr>
              <w:t>СТРОПАЛЬЩИК</w:t>
            </w:r>
          </w:p>
        </w:tc>
      </w:tr>
      <w:tr>
        <w:trPr>
          <w:trHeight w:hRule="atLeast" w:val="306"/>
          <w:cantSplit w:val="false"/>
        </w:trPr>
        <w:tc>
          <w:tcPr>
            <w:tcW w:type="dxa" w:w="549"/>
            <w:tcBorders>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 w:val="24"/>
                <w:szCs w:val="24"/>
                <w:lang w:eastAsia="ru-RU"/>
              </w:rPr>
              <w:t>16</w:t>
            </w:r>
          </w:p>
        </w:tc>
        <w:tc>
          <w:tcPr>
            <w:tcW w:type="dxa" w:w="8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 w:val="24"/>
                <w:szCs w:val="24"/>
                <w:lang w:eastAsia="ru-RU"/>
              </w:rPr>
              <w:t>ОПЕРАТОР КОТЕЛЬНОЙ</w:t>
            </w:r>
          </w:p>
        </w:tc>
      </w:tr>
      <w:tr>
        <w:trPr>
          <w:trHeight w:hRule="atLeast" w:val="306"/>
          <w:cantSplit w:val="false"/>
        </w:trPr>
        <w:tc>
          <w:tcPr>
            <w:tcW w:type="dxa" w:w="549"/>
            <w:tcBorders>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 w:val="24"/>
                <w:szCs w:val="24"/>
                <w:lang w:eastAsia="ru-RU"/>
              </w:rPr>
              <w:t>17</w:t>
            </w:r>
          </w:p>
        </w:tc>
        <w:tc>
          <w:tcPr>
            <w:tcW w:type="dxa" w:w="8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 w:val="24"/>
                <w:szCs w:val="24"/>
                <w:lang w:eastAsia="ru-RU"/>
              </w:rPr>
              <w:t>ТРАКТОРИСТ</w:t>
            </w:r>
          </w:p>
        </w:tc>
      </w:tr>
      <w:tr>
        <w:trPr>
          <w:trHeight w:hRule="atLeast" w:val="306"/>
          <w:cantSplit w:val="false"/>
        </w:trPr>
        <w:tc>
          <w:tcPr>
            <w:tcW w:type="dxa" w:w="549"/>
            <w:tcBorders>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 w:val="24"/>
                <w:szCs w:val="24"/>
                <w:lang w:eastAsia="ru-RU"/>
              </w:rPr>
              <w:t>18</w:t>
            </w:r>
          </w:p>
        </w:tc>
        <w:tc>
          <w:tcPr>
            <w:tcW w:type="dxa" w:w="8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 w:val="24"/>
                <w:szCs w:val="24"/>
                <w:lang w:eastAsia="ru-RU"/>
              </w:rPr>
              <w:t>ТРАКТОРИСТ-МАШИНИСТ СЕЛЬСКОХОЗЯЙСТВЕННОГО ПРОИЗВОДСТВА</w:t>
            </w:r>
          </w:p>
        </w:tc>
      </w:tr>
      <w:tr>
        <w:trPr>
          <w:trHeight w:hRule="atLeast" w:val="306"/>
          <w:cantSplit w:val="false"/>
        </w:trPr>
        <w:tc>
          <w:tcPr>
            <w:tcW w:type="dxa" w:w="549"/>
            <w:tcBorders>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 w:val="24"/>
                <w:szCs w:val="24"/>
                <w:lang w:eastAsia="ru-RU"/>
              </w:rPr>
              <w:t>19</w:t>
            </w:r>
          </w:p>
        </w:tc>
        <w:tc>
          <w:tcPr>
            <w:tcW w:type="dxa" w:w="8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 w:val="24"/>
                <w:szCs w:val="24"/>
                <w:lang w:eastAsia="ru-RU"/>
              </w:rPr>
              <w:t>КОНДИТЕР</w:t>
            </w:r>
          </w:p>
        </w:tc>
      </w:tr>
      <w:tr>
        <w:trPr>
          <w:trHeight w:hRule="atLeast" w:val="354"/>
          <w:cantSplit w:val="false"/>
        </w:trPr>
        <w:tc>
          <w:tcPr>
            <w:tcW w:type="dxa" w:w="549"/>
            <w:tcBorders>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0" w:before="0" w:line="100" w:lineRule="atLeast"/>
              <w:jc w:val="center"/>
            </w:pPr>
            <w:r>
              <w:rPr>
                <w:rFonts w:ascii="Times New Roman" w:eastAsia="Times New Roman" w:hAnsi="Times New Roman"/>
                <w:color w:val="000000"/>
                <w:sz w:val="24"/>
                <w:szCs w:val="24"/>
                <w:lang w:eastAsia="ru-RU"/>
              </w:rPr>
              <w:t>20</w:t>
            </w:r>
          </w:p>
        </w:tc>
        <w:tc>
          <w:tcPr>
            <w:tcW w:type="dxa" w:w="8486"/>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0" w:before="0" w:line="100" w:lineRule="atLeast"/>
            </w:pPr>
            <w:r>
              <w:rPr>
                <w:rFonts w:ascii="Times New Roman" w:eastAsia="Times New Roman" w:hAnsi="Times New Roman"/>
                <w:color w:val="000000"/>
                <w:sz w:val="24"/>
                <w:szCs w:val="24"/>
                <w:lang w:eastAsia="ru-RU"/>
              </w:rPr>
              <w:t>МАШИНИСТ КРАНА АВТОМОБИЛЬНОГО</w:t>
            </w:r>
          </w:p>
        </w:tc>
      </w:tr>
    </w:tbl>
    <w:p>
      <w:pPr>
        <w:pStyle w:val="style0"/>
        <w:spacing w:after="0" w:before="0" w:line="100" w:lineRule="atLeast"/>
        <w:jc w:val="both"/>
      </w:pPr>
      <w:r>
        <w:rPr>
          <w:rFonts w:ascii="Times New Roman" w:hAnsi="Times New Roman"/>
          <w:b/>
          <w:color w:val="000000"/>
          <w:sz w:val="24"/>
          <w:szCs w:val="24"/>
          <w:shd w:fill="FFFF00" w:val="clear"/>
        </w:rPr>
      </w:r>
    </w:p>
    <w:p>
      <w:pPr>
        <w:pStyle w:val="style0"/>
        <w:spacing w:after="0" w:before="0" w:line="100" w:lineRule="atLeast"/>
        <w:jc w:val="both"/>
      </w:pPr>
      <w:r>
        <w:rPr>
          <w:rFonts w:ascii="Times New Roman" w:eastAsia="Times New Roman" w:hAnsi="Times New Roman"/>
          <w:b/>
          <w:sz w:val="24"/>
          <w:szCs w:val="24"/>
          <w:shd w:fill="FFFF00" w:val="clear"/>
          <w:lang w:eastAsia="ru-RU"/>
        </w:rPr>
        <w:t>Вопрос 27.</w:t>
      </w:r>
      <w:r>
        <w:rPr>
          <w:rFonts w:ascii="Times New Roman" w:hAnsi="Times New Roman"/>
          <w:b/>
          <w:color w:val="000000"/>
          <w:sz w:val="24"/>
          <w:szCs w:val="24"/>
          <w:shd w:fill="FFFF00" w:val="clear"/>
        </w:rPr>
        <w:t xml:space="preserve"> Могу ли я, как работник, вносить свои правки в трудовой договор с нанимателем?</w:t>
      </w:r>
    </w:p>
    <w:p>
      <w:pPr>
        <w:pStyle w:val="style0"/>
        <w:spacing w:after="0" w:before="0" w:line="100" w:lineRule="atLeast"/>
        <w:jc w:val="both"/>
      </w:pPr>
      <w:r>
        <w:rPr>
          <w:rFonts w:ascii="Times New Roman" w:hAnsi="Times New Roman"/>
          <w:b/>
          <w:color w:val="000000"/>
          <w:sz w:val="24"/>
          <w:szCs w:val="24"/>
          <w:shd w:fill="FFFF00" w:val="clear"/>
        </w:rPr>
      </w:r>
    </w:p>
    <w:p>
      <w:pPr>
        <w:pStyle w:val="style0"/>
        <w:spacing w:after="0" w:before="0" w:line="100" w:lineRule="atLeast"/>
        <w:ind w:firstLine="709" w:left="0" w:right="0"/>
        <w:jc w:val="both"/>
      </w:pPr>
      <w:r>
        <w:rPr>
          <w:rFonts w:ascii="Times New Roman" w:eastAsia="Times New Roman" w:hAnsi="Times New Roman"/>
          <w:sz w:val="24"/>
          <w:szCs w:val="24"/>
          <w:lang w:eastAsia="ru-RU"/>
        </w:rPr>
        <w:t>По соглашению сторон допускается изменение определенных сторонами условий трудового договора. Поэтому если соглашение между работником и работодателем достигнуто, то соответствующие поправки вносятся в его трудовой договор.</w:t>
      </w:r>
    </w:p>
    <w:p>
      <w:pPr>
        <w:pStyle w:val="style0"/>
        <w:spacing w:after="0" w:before="0" w:line="100" w:lineRule="atLeast"/>
        <w:jc w:val="both"/>
      </w:pPr>
      <w:r>
        <w:rPr>
          <w:rFonts w:ascii="Times New Roman" w:eastAsia="Times New Roman" w:hAnsi="Times New Roman"/>
          <w:sz w:val="24"/>
          <w:szCs w:val="24"/>
          <w:lang w:eastAsia="en-US"/>
        </w:rPr>
      </w:r>
    </w:p>
    <w:p>
      <w:pPr>
        <w:pStyle w:val="style0"/>
        <w:spacing w:after="0" w:before="0" w:line="100" w:lineRule="atLeast"/>
        <w:jc w:val="both"/>
      </w:pPr>
      <w:r>
        <w:rPr>
          <w:rFonts w:ascii="Times New Roman" w:eastAsia="Times New Roman" w:hAnsi="Times New Roman"/>
          <w:b/>
          <w:sz w:val="24"/>
          <w:szCs w:val="24"/>
          <w:shd w:fill="FFFF00" w:val="clear"/>
          <w:lang w:eastAsia="en-US"/>
        </w:rPr>
        <w:t>Вопрос 28. Куда обратиться если у меня возникли претензии к условиям труда? Например, очень жарко в летнее время т.к. нет кондиционера, а работодатель отказывается его покупать.</w:t>
      </w:r>
    </w:p>
    <w:p>
      <w:pPr>
        <w:pStyle w:val="style0"/>
        <w:spacing w:after="0" w:before="0" w:line="100" w:lineRule="atLeast"/>
        <w:ind w:firstLine="709" w:left="0" w:right="0"/>
        <w:jc w:val="both"/>
      </w:pPr>
      <w:r>
        <w:rPr>
          <w:rFonts w:ascii="Times New Roman" w:cs="Calibri" w:hAnsi="Times New Roman"/>
          <w:b/>
          <w:sz w:val="24"/>
          <w:szCs w:val="24"/>
        </w:rPr>
      </w:r>
    </w:p>
    <w:p>
      <w:pPr>
        <w:pStyle w:val="style0"/>
        <w:spacing w:after="0" w:before="0" w:line="100" w:lineRule="atLeast"/>
        <w:ind w:firstLine="709" w:left="0" w:right="0"/>
        <w:jc w:val="both"/>
      </w:pPr>
      <w:r>
        <w:rPr>
          <w:rFonts w:ascii="Times New Roman" w:cs="Calibri" w:hAnsi="Times New Roman"/>
          <w:sz w:val="24"/>
          <w:szCs w:val="24"/>
        </w:rPr>
        <w:t>По вопросу возникновения претензий к условиям труда необходимо обратиться в Государственную инспекцию труда в Челябинской области. По вопросу соблюдения температурного режима на рабочем месте можно обратиться в Управление Роспотребнадзора по Челябинской области.</w:t>
      </w:r>
    </w:p>
    <w:p>
      <w:pPr>
        <w:pStyle w:val="style0"/>
        <w:spacing w:after="0" w:before="0" w:line="100" w:lineRule="atLeast"/>
        <w:ind w:firstLine="709" w:left="0" w:right="0"/>
        <w:jc w:val="both"/>
      </w:pPr>
      <w:r>
        <w:rPr>
          <w:rFonts w:ascii="Times New Roman" w:cs="Calibri" w:hAnsi="Times New Roman"/>
          <w:sz w:val="24"/>
          <w:szCs w:val="24"/>
        </w:rPr>
      </w:r>
    </w:p>
    <w:p>
      <w:pPr>
        <w:pStyle w:val="style0"/>
        <w:spacing w:after="0" w:before="0" w:line="100" w:lineRule="atLeast"/>
        <w:jc w:val="both"/>
      </w:pPr>
      <w:r>
        <w:rPr>
          <w:rFonts w:ascii="Times New Roman" w:eastAsia="Times New Roman" w:hAnsi="Times New Roman"/>
          <w:b/>
          <w:sz w:val="24"/>
          <w:szCs w:val="24"/>
          <w:shd w:fill="FFFF00" w:val="clear"/>
          <w:lang w:eastAsia="en-US"/>
        </w:rPr>
        <w:t>Вопрос 29. Как в Челябинской области обстоят дела с трудоустройством иностранных граждан, приезжающим к нам в регион на заработки? Какие документы нужно им представить?</w:t>
      </w:r>
    </w:p>
    <w:p>
      <w:pPr>
        <w:pStyle w:val="style0"/>
        <w:spacing w:after="0" w:before="0" w:line="100" w:lineRule="atLeast"/>
        <w:jc w:val="both"/>
      </w:pPr>
      <w:r>
        <w:rPr>
          <w:rFonts w:ascii="Times New Roman" w:eastAsia="Times New Roman" w:hAnsi="Times New Roman"/>
          <w:sz w:val="24"/>
          <w:szCs w:val="24"/>
          <w:lang w:eastAsia="ru-RU"/>
        </w:rPr>
      </w:r>
    </w:p>
    <w:p>
      <w:pPr>
        <w:pStyle w:val="style0"/>
        <w:spacing w:after="0" w:before="0" w:line="100" w:lineRule="atLeast"/>
        <w:jc w:val="both"/>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На 01.08.2017 года по данным Управления по вопросам миграции фактически осуществляют трудовую деятельность  19995 иностранных работников, в том числе:</w:t>
      </w:r>
    </w:p>
    <w:p>
      <w:pPr>
        <w:pStyle w:val="style0"/>
        <w:spacing w:after="0" w:before="0" w:line="100" w:lineRule="atLeast"/>
        <w:jc w:val="both"/>
      </w:pPr>
      <w:r>
        <w:rPr>
          <w:rFonts w:ascii="Times New Roman" w:eastAsia="Times New Roman" w:hAnsi="Times New Roman"/>
          <w:sz w:val="24"/>
          <w:szCs w:val="24"/>
          <w:lang w:eastAsia="ru-RU"/>
        </w:rPr>
        <w:t>-по разрешениям на работу (квота для стран с визовым порядком въезда) – 559 человек;</w:t>
      </w:r>
    </w:p>
    <w:p>
      <w:pPr>
        <w:pStyle w:val="style0"/>
        <w:spacing w:after="0" w:before="0" w:line="100" w:lineRule="atLeast"/>
        <w:jc w:val="both"/>
      </w:pPr>
      <w:r>
        <w:rPr>
          <w:rFonts w:ascii="Times New Roman" w:eastAsia="Times New Roman" w:hAnsi="Times New Roman"/>
          <w:sz w:val="24"/>
          <w:szCs w:val="24"/>
          <w:lang w:eastAsia="ru-RU"/>
        </w:rPr>
        <w:t>-по патентам – 9318 человек;</w:t>
      </w:r>
    </w:p>
    <w:p>
      <w:pPr>
        <w:pStyle w:val="style0"/>
        <w:spacing w:after="0" w:before="0" w:line="100" w:lineRule="atLeast"/>
        <w:jc w:val="both"/>
      </w:pPr>
      <w:r>
        <w:rPr>
          <w:rFonts w:ascii="Times New Roman" w:eastAsia="Times New Roman" w:hAnsi="Times New Roman"/>
          <w:sz w:val="24"/>
          <w:szCs w:val="24"/>
          <w:lang w:eastAsia="ru-RU"/>
        </w:rPr>
        <w:t>-без разрешительных документов (по соглашению Армения, Киргизия, Беларусь, Казахстан), иностранные граждане с временным проживанием и видом на жительство – 10118 человек.</w:t>
      </w:r>
    </w:p>
    <w:p>
      <w:pPr>
        <w:pStyle w:val="style0"/>
        <w:spacing w:after="0" w:before="0" w:line="100" w:lineRule="atLeast"/>
        <w:jc w:val="both"/>
      </w:pPr>
      <w:r>
        <w:rPr>
          <w:rFonts w:ascii="Times New Roman" w:eastAsia="Times New Roman" w:hAnsi="Times New Roman"/>
          <w:sz w:val="24"/>
          <w:szCs w:val="24"/>
          <w:lang w:eastAsia="ru-RU"/>
        </w:rPr>
        <w:tab/>
        <w:t xml:space="preserve">Для получения разрешения на работу необходима квота, которая утверждается Правительством РФ по предложениям субъекта РФ. </w:t>
      </w:r>
    </w:p>
    <w:p>
      <w:pPr>
        <w:pStyle w:val="style0"/>
        <w:spacing w:after="0" w:before="0" w:line="100" w:lineRule="atLeast"/>
        <w:jc w:val="both"/>
      </w:pPr>
      <w:r>
        <w:rPr>
          <w:rFonts w:ascii="Times New Roman" w:eastAsia="Times New Roman" w:hAnsi="Times New Roman"/>
          <w:sz w:val="24"/>
          <w:szCs w:val="24"/>
          <w:lang w:eastAsia="ru-RU"/>
        </w:rPr>
        <w:tab/>
        <w:t>Квота формируется на основании заявок работодателей о потребности в привлечении иностранных работников. Заявки посредством программного комплекса «Миграквота» направляются в Главное управление по труду и занятости населения и рассматриваются Межведомственной комиссией Челябинской области по вопросам привлечения и использования иностранных работников.</w:t>
      </w:r>
    </w:p>
    <w:p>
      <w:pPr>
        <w:pStyle w:val="style0"/>
        <w:spacing w:after="0" w:before="0" w:line="100" w:lineRule="atLeast"/>
        <w:jc w:val="both"/>
      </w:pPr>
      <w:r>
        <w:rPr>
          <w:rFonts w:ascii="Times New Roman" w:eastAsia="Times New Roman" w:hAnsi="Times New Roman"/>
          <w:sz w:val="24"/>
          <w:szCs w:val="24"/>
          <w:lang w:eastAsia="ru-RU"/>
        </w:rPr>
        <w:tab/>
        <w:t xml:space="preserve">С перечнем необходимых документов можно ознакомиться на сайте Главного управления  по труду и занятости: </w:t>
      </w:r>
      <w:r>
        <w:rPr>
          <w:rFonts w:ascii="Times New Roman" w:eastAsia="Times New Roman" w:hAnsi="Times New Roman"/>
          <w:sz w:val="24"/>
          <w:szCs w:val="24"/>
          <w:lang w:eastAsia="ru-RU" w:val="en-US"/>
        </w:rPr>
        <w:t>www</w:t>
      </w:r>
      <w:r>
        <w:rPr>
          <w:rFonts w:ascii="Times New Roman" w:eastAsia="Times New Roman" w:hAnsi="Times New Roman"/>
          <w:sz w:val="24"/>
          <w:szCs w:val="24"/>
          <w:lang w:eastAsia="ru-RU"/>
        </w:rPr>
        <w:t>.</w:t>
      </w:r>
      <w:r>
        <w:rPr>
          <w:rFonts w:ascii="Times New Roman" w:eastAsia="Times New Roman" w:hAnsi="Times New Roman"/>
          <w:sz w:val="24"/>
          <w:szCs w:val="24"/>
          <w:lang w:eastAsia="ru-RU" w:val="en-US"/>
        </w:rPr>
        <w:t>szn</w:t>
      </w:r>
      <w:r>
        <w:rPr>
          <w:rFonts w:ascii="Times New Roman" w:eastAsia="Times New Roman" w:hAnsi="Times New Roman"/>
          <w:sz w:val="24"/>
          <w:szCs w:val="24"/>
          <w:lang w:eastAsia="ru-RU"/>
        </w:rPr>
        <w:t>74.</w:t>
      </w:r>
      <w:r>
        <w:rPr>
          <w:rFonts w:ascii="Times New Roman" w:eastAsia="Times New Roman" w:hAnsi="Times New Roman"/>
          <w:sz w:val="24"/>
          <w:szCs w:val="24"/>
          <w:lang w:eastAsia="ru-RU" w:val="en-US"/>
        </w:rPr>
        <w:t>ru</w:t>
      </w:r>
    </w:p>
    <w:p>
      <w:pPr>
        <w:pStyle w:val="style0"/>
        <w:spacing w:after="0" w:before="0" w:line="100" w:lineRule="atLeast"/>
        <w:jc w:val="both"/>
      </w:pPr>
      <w:r>
        <w:rPr>
          <w:rFonts w:ascii="Times New Roman" w:eastAsia="Times New Roman" w:hAnsi="Times New Roman"/>
          <w:sz w:val="24"/>
          <w:szCs w:val="24"/>
          <w:lang w:eastAsia="ru-RU"/>
        </w:rPr>
        <w:tab/>
        <w:t>Для получения патентов с целью трудоустройства необходимо обратиться в Управление по вопросам миграции ГУ МВД по Челябинской области.</w:t>
      </w:r>
    </w:p>
    <w:p>
      <w:pPr>
        <w:pStyle w:val="style0"/>
        <w:spacing w:after="0" w:before="0" w:line="100" w:lineRule="atLeast"/>
        <w:jc w:val="both"/>
      </w:pPr>
      <w:r>
        <w:rPr>
          <w:rFonts w:ascii="Times New Roman" w:eastAsia="Times New Roman" w:hAnsi="Times New Roman"/>
          <w:sz w:val="24"/>
          <w:szCs w:val="24"/>
          <w:lang w:eastAsia="ru-RU"/>
        </w:rPr>
      </w:r>
    </w:p>
    <w:p>
      <w:pPr>
        <w:pStyle w:val="style0"/>
        <w:spacing w:after="0" w:before="0" w:line="100" w:lineRule="atLeast"/>
        <w:jc w:val="both"/>
      </w:pPr>
      <w:r>
        <w:rPr>
          <w:rFonts w:ascii="Times New Roman" w:eastAsia="Times New Roman" w:hAnsi="Times New Roman"/>
          <w:b/>
          <w:sz w:val="24"/>
          <w:szCs w:val="24"/>
          <w:shd w:fill="FFFF00" w:val="clear"/>
          <w:lang w:eastAsia="en-US"/>
        </w:rPr>
        <w:t>Вопрос 30.  Сколько иностранных граждан приезжает к нам каждый год? Растет ли их число?</w:t>
      </w:r>
    </w:p>
    <w:p>
      <w:pPr>
        <w:pStyle w:val="style0"/>
        <w:spacing w:after="0" w:before="0" w:line="100" w:lineRule="atLeast"/>
        <w:jc w:val="both"/>
      </w:pPr>
      <w:r>
        <w:rPr>
          <w:rFonts w:ascii="Times New Roman" w:eastAsia="Times New Roman" w:hAnsi="Times New Roman"/>
          <w:b/>
          <w:sz w:val="24"/>
          <w:szCs w:val="24"/>
          <w:shd w:fill="FFFF00" w:val="clear"/>
          <w:lang w:eastAsia="en-US"/>
        </w:rPr>
      </w:r>
    </w:p>
    <w:p>
      <w:pPr>
        <w:pStyle w:val="style0"/>
        <w:spacing w:after="0" w:before="0" w:line="100" w:lineRule="atLeast"/>
        <w:jc w:val="both"/>
      </w:pPr>
      <w:r>
        <w:rPr>
          <w:rFonts w:ascii="Times New Roman" w:eastAsia="Times New Roman" w:hAnsi="Times New Roman"/>
          <w:b/>
          <w:sz w:val="24"/>
          <w:szCs w:val="24"/>
          <w:lang w:eastAsia="ru-RU"/>
        </w:rPr>
        <w:tab/>
      </w:r>
      <w:r>
        <w:rPr>
          <w:rFonts w:ascii="Times New Roman" w:eastAsia="Times New Roman" w:hAnsi="Times New Roman"/>
          <w:sz w:val="24"/>
          <w:szCs w:val="24"/>
          <w:lang w:eastAsia="ru-RU"/>
        </w:rPr>
        <w:t>С 2014 года происходит снижение привлечения иностранных работников из стран с визовым порядком въезда (квота) с 10205 человек в 2014 году до 442 человека в 2017 году, или в 23 раза.</w:t>
      </w:r>
    </w:p>
    <w:p>
      <w:pPr>
        <w:pStyle w:val="style0"/>
        <w:spacing w:after="0" w:before="0" w:line="100" w:lineRule="atLeast"/>
        <w:jc w:val="both"/>
      </w:pPr>
      <w:r>
        <w:rPr>
          <w:rFonts w:ascii="Times New Roman" w:eastAsia="Times New Roman" w:hAnsi="Times New Roman"/>
          <w:sz w:val="24"/>
          <w:szCs w:val="24"/>
          <w:lang w:eastAsia="ru-RU"/>
        </w:rPr>
        <w:tab/>
        <w:t xml:space="preserve">Также снижается привлечение иностранных граждан по патентам (с 33087 в 2014 году до 16185 в 2016 году), или в 1,9 раза. </w:t>
      </w:r>
    </w:p>
    <w:p>
      <w:pPr>
        <w:pStyle w:val="style0"/>
        <w:spacing w:after="0" w:before="0" w:line="100" w:lineRule="atLeast"/>
      </w:pPr>
      <w:r>
        <w:rPr>
          <w:rFonts w:ascii="Times New Roman" w:eastAsia="Times New Roman" w:hAnsi="Times New Roman"/>
          <w:sz w:val="24"/>
          <w:szCs w:val="24"/>
          <w:lang w:eastAsia="ru-RU"/>
        </w:rPr>
      </w:r>
    </w:p>
    <w:p>
      <w:pPr>
        <w:pStyle w:val="style0"/>
        <w:spacing w:after="0" w:before="0" w:line="100" w:lineRule="atLeast"/>
        <w:jc w:val="both"/>
      </w:pPr>
      <w:r>
        <w:rPr>
          <w:rFonts w:ascii="Times New Roman" w:eastAsia="Times New Roman" w:hAnsi="Times New Roman"/>
          <w:b/>
          <w:sz w:val="24"/>
          <w:szCs w:val="24"/>
          <w:shd w:fill="FFFF00" w:val="clear"/>
          <w:lang w:eastAsia="en-US"/>
        </w:rPr>
        <w:t>Вопрос 31. Не считаете ли вы, что приезжие отбирают работу у местных жителей?</w:t>
      </w:r>
    </w:p>
    <w:p>
      <w:pPr>
        <w:pStyle w:val="style0"/>
        <w:spacing w:after="0" w:before="0" w:line="100" w:lineRule="atLeast"/>
      </w:pPr>
      <w:r>
        <w:rPr>
          <w:rFonts w:ascii="Times New Roman" w:eastAsia="Times New Roman" w:hAnsi="Times New Roman"/>
          <w:b/>
          <w:sz w:val="24"/>
          <w:szCs w:val="24"/>
          <w:lang w:eastAsia="ru-RU"/>
        </w:rPr>
      </w:r>
    </w:p>
    <w:p>
      <w:pPr>
        <w:pStyle w:val="style0"/>
        <w:spacing w:after="0" w:before="0" w:line="100" w:lineRule="atLeast"/>
        <w:jc w:val="both"/>
      </w:pPr>
      <w:r>
        <w:rPr>
          <w:rFonts w:ascii="Times New Roman" w:eastAsia="Times New Roman" w:hAnsi="Times New Roman"/>
          <w:b/>
          <w:sz w:val="24"/>
          <w:szCs w:val="24"/>
          <w:lang w:eastAsia="ru-RU"/>
        </w:rPr>
        <w:tab/>
      </w:r>
      <w:r>
        <w:rPr>
          <w:rFonts w:ascii="Times New Roman" w:eastAsia="Times New Roman" w:hAnsi="Times New Roman"/>
          <w:sz w:val="24"/>
          <w:szCs w:val="24"/>
          <w:lang w:eastAsia="ru-RU"/>
        </w:rPr>
        <w:t>Доля иностранной рабочей силы от занятого населения Челябинской области (1719,7 тыс. человек) составляет:</w:t>
      </w:r>
    </w:p>
    <w:p>
      <w:pPr>
        <w:pStyle w:val="style0"/>
        <w:spacing w:after="0" w:before="0" w:line="100" w:lineRule="atLeast"/>
      </w:pPr>
      <w:r>
        <w:rPr>
          <w:rFonts w:ascii="Times New Roman" w:eastAsia="Times New Roman" w:hAnsi="Times New Roman"/>
          <w:sz w:val="24"/>
          <w:szCs w:val="24"/>
          <w:lang w:eastAsia="ru-RU"/>
        </w:rPr>
        <w:t>-по квоте – 0,02%;</w:t>
      </w:r>
    </w:p>
    <w:p>
      <w:pPr>
        <w:pStyle w:val="style0"/>
        <w:spacing w:after="0" w:before="0" w:line="100" w:lineRule="atLeast"/>
      </w:pPr>
      <w:r>
        <w:rPr>
          <w:rFonts w:ascii="Times New Roman" w:eastAsia="Times New Roman" w:hAnsi="Times New Roman"/>
          <w:sz w:val="24"/>
          <w:szCs w:val="24"/>
          <w:lang w:eastAsia="ru-RU"/>
        </w:rPr>
        <w:t>-по патентам – 0,5%.</w:t>
      </w:r>
    </w:p>
    <w:p>
      <w:pPr>
        <w:pStyle w:val="style0"/>
        <w:spacing w:after="0" w:before="0" w:line="100" w:lineRule="atLeast"/>
      </w:pPr>
      <w:r>
        <w:rPr>
          <w:rFonts w:ascii="Times New Roman" w:eastAsia="Times New Roman" w:hAnsi="Times New Roman"/>
          <w:sz w:val="24"/>
          <w:szCs w:val="24"/>
          <w:lang w:eastAsia="ru-RU"/>
        </w:rPr>
      </w:r>
    </w:p>
    <w:p>
      <w:pPr>
        <w:pStyle w:val="style0"/>
        <w:spacing w:after="0" w:before="0" w:line="100" w:lineRule="atLeast"/>
        <w:jc w:val="both"/>
      </w:pPr>
      <w:r>
        <w:rPr>
          <w:rFonts w:ascii="Times New Roman" w:eastAsia="Times New Roman" w:hAnsi="Times New Roman"/>
          <w:b/>
          <w:sz w:val="24"/>
          <w:szCs w:val="24"/>
          <w:shd w:fill="FFFF00" w:val="clear"/>
          <w:lang w:eastAsia="ru-RU"/>
        </w:rPr>
        <w:t>Вопрос 32.</w:t>
      </w:r>
      <w:r>
        <w:rPr>
          <w:rFonts w:ascii="Times New Roman" w:hAnsi="Times New Roman"/>
          <w:b/>
          <w:color w:val="000000"/>
          <w:sz w:val="24"/>
          <w:szCs w:val="24"/>
          <w:shd w:fill="FFFF00" w:val="clear"/>
        </w:rPr>
        <w:tab/>
        <w:t>Если есть одна вакансия и два соискателя, на основании чего будет приниматься решение, кому отдать место?</w:t>
        <w:tab/>
      </w:r>
    </w:p>
    <w:p>
      <w:pPr>
        <w:pStyle w:val="style0"/>
        <w:spacing w:after="0" w:before="0" w:line="100" w:lineRule="atLeast"/>
        <w:jc w:val="both"/>
      </w:pPr>
      <w:r>
        <w:rPr>
          <w:rFonts w:ascii="Times New Roman" w:hAnsi="Times New Roman"/>
          <w:b/>
          <w:color w:val="000000"/>
          <w:sz w:val="24"/>
          <w:szCs w:val="24"/>
          <w:shd w:fill="FFFF00" w:val="clear"/>
        </w:rPr>
      </w:r>
    </w:p>
    <w:p>
      <w:pPr>
        <w:pStyle w:val="style0"/>
        <w:spacing w:after="0" w:before="0" w:line="100" w:lineRule="atLeast"/>
        <w:ind w:firstLine="709" w:left="0" w:right="0"/>
        <w:jc w:val="both"/>
      </w:pPr>
      <w:r>
        <w:rPr>
          <w:rFonts w:ascii="Times New Roman" w:eastAsia="Times New Roman" w:hAnsi="Times New Roman"/>
          <w:sz w:val="24"/>
          <w:szCs w:val="24"/>
          <w:lang w:eastAsia="ru-RU"/>
        </w:rPr>
        <w:t>Трудовое законодательство запрещает устанавливать какие-либо ограничения, не связанные с деловыми качествами работников (например, наличие определенной профессии, специальности, квалификации, определенного уровня образования, опыта работы по данной специальности, в данной отрасли).</w:t>
      </w:r>
    </w:p>
    <w:p>
      <w:pPr>
        <w:pStyle w:val="style0"/>
        <w:spacing w:after="0" w:before="0" w:line="100" w:lineRule="atLeast"/>
        <w:ind w:firstLine="709" w:left="0" w:right="0"/>
        <w:jc w:val="both"/>
      </w:pPr>
      <w:r>
        <w:rPr>
          <w:rFonts w:ascii="Times New Roman" w:eastAsia="Times New Roman" w:hAnsi="Times New Roman"/>
          <w:sz w:val="24"/>
          <w:szCs w:val="24"/>
          <w:lang w:eastAsia="ru-RU"/>
        </w:rPr>
        <w:t>Работодатель может принимать решение, только основываясь на деловых качествах соискателя.</w:t>
      </w:r>
    </w:p>
    <w:p>
      <w:pPr>
        <w:pStyle w:val="style0"/>
        <w:spacing w:after="0" w:before="0" w:line="100" w:lineRule="atLeast"/>
        <w:ind w:firstLine="709" w:left="0" w:right="0"/>
        <w:jc w:val="both"/>
      </w:pPr>
      <w:r>
        <w:rPr>
          <w:rFonts w:ascii="Times New Roman" w:eastAsia="Times New Roman" w:hAnsi="Times New Roman"/>
          <w:sz w:val="24"/>
          <w:szCs w:val="24"/>
          <w:lang w:eastAsia="ru-RU"/>
        </w:rPr>
      </w:r>
    </w:p>
    <w:p>
      <w:pPr>
        <w:pStyle w:val="style0"/>
        <w:spacing w:after="0" w:before="0" w:line="100" w:lineRule="atLeast"/>
        <w:jc w:val="both"/>
      </w:pPr>
      <w:r>
        <w:rPr>
          <w:rFonts w:ascii="Times New Roman" w:eastAsia="Times New Roman" w:hAnsi="Times New Roman"/>
          <w:b/>
          <w:sz w:val="24"/>
          <w:szCs w:val="24"/>
          <w:shd w:fill="FFFF00" w:val="clear"/>
          <w:lang w:eastAsia="ru-RU"/>
        </w:rPr>
        <w:t>Вопрос 33.</w:t>
      </w:r>
      <w:r>
        <w:rPr>
          <w:rFonts w:ascii="Times New Roman" w:hAnsi="Times New Roman"/>
          <w:b/>
          <w:color w:val="000000"/>
          <w:sz w:val="24"/>
          <w:szCs w:val="24"/>
          <w:shd w:fill="FFFF00" w:val="clear"/>
        </w:rPr>
        <w:t xml:space="preserve"> </w:t>
        <w:tab/>
        <w:t>Как Главное управление по труду и занятости Челябинской области проводит проверки предприятий на соблюдение законов? Может ли оно приехать неожиданно или только по плану?</w:t>
      </w:r>
    </w:p>
    <w:p>
      <w:pPr>
        <w:pStyle w:val="style0"/>
        <w:spacing w:after="0" w:before="0" w:line="100" w:lineRule="atLeast"/>
        <w:ind w:firstLine="540" w:left="0" w:right="0"/>
        <w:jc w:val="both"/>
      </w:pPr>
      <w:r>
        <w:rPr>
          <w:rFonts w:ascii="Times New Roman" w:cs="Calibri" w:hAnsi="Times New Roman"/>
          <w:sz w:val="24"/>
        </w:rPr>
        <w:t xml:space="preserve">Главное управление по труду и занятости населения Челябинской области проводит проверки юридических лиц в соответствии с Планом проведения проверок на год, с которым можно ознакомиться на сайте Главного управления.  В соответствии с Федеральным законом от 26.12.2008 г. № 294-ФЗ (ред. от 01.05.2017 г.)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предприятий проводятся при согласовании  с прокуратурой Челябинской области. </w:t>
      </w:r>
    </w:p>
    <w:p>
      <w:pPr>
        <w:pStyle w:val="style0"/>
        <w:spacing w:after="0" w:before="0" w:line="100" w:lineRule="atLeast"/>
        <w:ind w:firstLine="540" w:left="0" w:right="0"/>
        <w:jc w:val="both"/>
      </w:pPr>
      <w:r>
        <w:rPr>
          <w:rFonts w:ascii="Times New Roman" w:cs="Calibri" w:hAnsi="Times New Roman"/>
          <w:sz w:val="24"/>
          <w:szCs w:val="28"/>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О проведении внеплановой выездной проверки, юридическое лицо, индивидуальный предприниматель уведомляются не менее чем за двадцать четыре часа до начала ее проведения.</w:t>
      </w:r>
    </w:p>
    <w:p>
      <w:pPr>
        <w:pStyle w:val="style0"/>
        <w:spacing w:after="0" w:before="0" w:line="100" w:lineRule="atLeast"/>
        <w:jc w:val="both"/>
      </w:pPr>
      <w:r>
        <w:rPr>
          <w:rFonts w:ascii="Times New Roman" w:hAnsi="Times New Roman"/>
          <w:b/>
          <w:color w:val="000000"/>
          <w:sz w:val="24"/>
          <w:szCs w:val="24"/>
          <w:shd w:fill="FFFF00" w:val="clear"/>
        </w:rPr>
      </w:r>
    </w:p>
    <w:p>
      <w:pPr>
        <w:pStyle w:val="style0"/>
        <w:spacing w:after="0" w:before="0" w:line="100" w:lineRule="atLeast"/>
        <w:jc w:val="both"/>
      </w:pPr>
      <w:r>
        <w:rPr>
          <w:rFonts w:ascii="Times New Roman" w:eastAsia="Times New Roman" w:hAnsi="Times New Roman"/>
          <w:b/>
          <w:sz w:val="24"/>
          <w:szCs w:val="24"/>
          <w:shd w:fill="FFFF00" w:val="clear"/>
          <w:lang w:eastAsia="ru-RU"/>
        </w:rPr>
        <w:t>Вопрос 34.</w:t>
      </w:r>
      <w:r>
        <w:rPr>
          <w:rFonts w:ascii="Times New Roman" w:hAnsi="Times New Roman"/>
          <w:b/>
          <w:color w:val="000000"/>
          <w:sz w:val="24"/>
          <w:szCs w:val="24"/>
          <w:shd w:fill="FFFF00" w:val="clear"/>
        </w:rPr>
        <w:t xml:space="preserve"> </w:t>
        <w:tab/>
        <w:t>Все ли работодатели обязаны страховать своих работников за счет предприятия?</w:t>
      </w:r>
    </w:p>
    <w:p>
      <w:pPr>
        <w:pStyle w:val="style0"/>
        <w:spacing w:after="0" w:before="0" w:line="100" w:lineRule="atLeast"/>
        <w:jc w:val="both"/>
      </w:pPr>
      <w:r>
        <w:rPr>
          <w:rFonts w:ascii="Times New Roman" w:hAnsi="Times New Roman"/>
          <w:b/>
          <w:color w:val="000000"/>
          <w:sz w:val="24"/>
          <w:szCs w:val="24"/>
          <w:shd w:fill="FFFF00" w:val="clear"/>
        </w:rPr>
      </w:r>
    </w:p>
    <w:p>
      <w:pPr>
        <w:pStyle w:val="style0"/>
        <w:spacing w:after="0" w:before="0" w:line="100" w:lineRule="atLeast"/>
        <w:ind w:firstLine="709" w:left="0" w:right="0"/>
        <w:jc w:val="both"/>
      </w:pPr>
      <w:r>
        <w:rPr>
          <w:rFonts w:ascii="Times New Roman" w:eastAsia="Times New Roman" w:hAnsi="Times New Roman"/>
          <w:sz w:val="24"/>
          <w:szCs w:val="24"/>
          <w:lang w:eastAsia="ru-RU"/>
        </w:rPr>
        <w:t>Обязательное социальное страхование работодателем своих работников осуществляется от несчастных случаев на производстве и профессиональных заболеваний, на случай временной нетрудоспособности и связи с материнством согласно Федеральным законам «Об обязательном социальном страховании от несчастных случаев на производстве и профессиональных заболеваний» и «Об обязательном социальном страховании на случай временной нетрудоспособности и связи с материнством».</w:t>
      </w:r>
    </w:p>
    <w:p>
      <w:pPr>
        <w:pStyle w:val="style0"/>
        <w:spacing w:after="0" w:before="0" w:line="100" w:lineRule="atLeast"/>
        <w:ind w:firstLine="709" w:left="0" w:right="0"/>
        <w:jc w:val="both"/>
      </w:pPr>
      <w:r>
        <w:rPr>
          <w:rFonts w:ascii="Times New Roman" w:eastAsia="Times New Roman" w:hAnsi="Times New Roman"/>
          <w:sz w:val="24"/>
          <w:szCs w:val="24"/>
          <w:lang w:eastAsia="ru-RU"/>
        </w:rPr>
        <w:t>Плательщиком по обязательному социальному страхованию как от несчастных случаев на производстве и профессиональных заболеваний, так и на случай временной нетрудоспособности и в связи с материнством является Фонд социального страхования Российской Федерации и его территориальные органы.</w:t>
      </w:r>
    </w:p>
    <w:p>
      <w:pPr>
        <w:pStyle w:val="style0"/>
        <w:spacing w:after="0" w:before="0" w:line="100" w:lineRule="atLeast"/>
        <w:jc w:val="both"/>
      </w:pPr>
      <w:r>
        <w:rPr>
          <w:rFonts w:ascii="Times New Roman" w:hAnsi="Times New Roman"/>
          <w:b/>
          <w:color w:val="000000"/>
          <w:sz w:val="24"/>
          <w:szCs w:val="24"/>
          <w:shd w:fill="FFFF00" w:val="clear"/>
        </w:rPr>
      </w:r>
    </w:p>
    <w:p>
      <w:pPr>
        <w:pStyle w:val="style0"/>
        <w:spacing w:after="0" w:before="0" w:line="100" w:lineRule="atLeast"/>
        <w:jc w:val="both"/>
      </w:pPr>
      <w:r>
        <w:rPr>
          <w:rFonts w:ascii="Times New Roman" w:eastAsia="Times New Roman" w:hAnsi="Times New Roman"/>
          <w:b/>
          <w:sz w:val="24"/>
          <w:szCs w:val="24"/>
          <w:shd w:fill="FFFF00" w:val="clear"/>
          <w:lang w:eastAsia="ru-RU"/>
        </w:rPr>
        <w:t>Вопрос 35.</w:t>
      </w:r>
      <w:r>
        <w:rPr>
          <w:rFonts w:ascii="Times New Roman" w:hAnsi="Times New Roman"/>
          <w:b/>
          <w:color w:val="000000"/>
          <w:sz w:val="24"/>
          <w:szCs w:val="24"/>
          <w:shd w:fill="FFFF00" w:val="clear"/>
        </w:rPr>
        <w:t xml:space="preserve"> Можно ли доверять многочисленным частным фирмам, предлагающим трудоустроить человека за небольшой гонорар? Как к таким фирмам относится Управление? Где такие фирмы берут данные о вакансиях? Законно ли они вообще?</w:t>
        <w:tab/>
      </w:r>
    </w:p>
    <w:p>
      <w:pPr>
        <w:pStyle w:val="style0"/>
        <w:spacing w:after="0" w:before="0" w:line="100" w:lineRule="atLeast"/>
        <w:jc w:val="both"/>
      </w:pPr>
      <w:r>
        <w:rPr>
          <w:rFonts w:ascii="Times New Roman" w:hAnsi="Times New Roman"/>
          <w:b/>
          <w:color w:val="000000"/>
          <w:sz w:val="24"/>
          <w:szCs w:val="24"/>
        </w:rPr>
      </w:r>
    </w:p>
    <w:p>
      <w:pPr>
        <w:pStyle w:val="style0"/>
        <w:spacing w:after="0" w:before="0" w:line="100" w:lineRule="atLeast"/>
        <w:ind w:firstLine="709" w:left="0" w:right="0"/>
        <w:jc w:val="both"/>
      </w:pPr>
      <w:r>
        <w:rPr>
          <w:rFonts w:ascii="Times New Roman" w:eastAsia="Times New Roman" w:hAnsi="Times New Roman"/>
          <w:sz w:val="24"/>
          <w:szCs w:val="24"/>
          <w:lang w:eastAsia="ru-RU"/>
        </w:rPr>
        <w:t>Прежде чем заключать с частной фирмой договор на оказание услуг по содействию в трудоустройстве, необходимо ознакомиться с ее Уставом, видами деятельности, которые ей разрешено осуществлять, зарегистрирована ли она в налоговом органе.</w:t>
      </w:r>
    </w:p>
    <w:p>
      <w:pPr>
        <w:pStyle w:val="style0"/>
        <w:spacing w:after="0" w:before="0" w:line="100" w:lineRule="atLeast"/>
        <w:ind w:firstLine="709" w:left="0" w:right="0"/>
        <w:jc w:val="both"/>
      </w:pPr>
      <w:r>
        <w:rPr>
          <w:rFonts w:ascii="Times New Roman" w:eastAsia="Times New Roman" w:hAnsi="Times New Roman"/>
          <w:sz w:val="24"/>
          <w:szCs w:val="24"/>
          <w:lang w:eastAsia="ru-RU"/>
        </w:rPr>
        <w:t>По закону о занятости населения и трудовому законодательству осуществлять деятельность по предоставлению труда работников (персонала) вправе частные агентства занятости – юридические лица, зарегистрированные на территории России и прошедшие аккредитацию на право осуществления данного вида деятельности, проводимую Рострудом с учетом мнения Российской трехсторонней комиссии по урегулированию социально-трудовых отношений.</w:t>
      </w:r>
    </w:p>
    <w:p>
      <w:pPr>
        <w:pStyle w:val="style0"/>
        <w:spacing w:after="0" w:before="0" w:line="100" w:lineRule="atLeast"/>
        <w:ind w:firstLine="709" w:left="0" w:right="0"/>
        <w:jc w:val="both"/>
      </w:pPr>
      <w:r>
        <w:rPr>
          <w:rFonts w:ascii="Times New Roman" w:eastAsia="Times New Roman" w:hAnsi="Times New Roman"/>
          <w:sz w:val="24"/>
          <w:szCs w:val="24"/>
          <w:lang w:eastAsia="ru-RU"/>
        </w:rPr>
        <w:t xml:space="preserve">Возможно, информацию о вакансиях такие фирмы берут из Всероссийского банка вакансий, который открыт для всех пользователей интернета – </w:t>
      </w:r>
      <w:r>
        <w:rPr>
          <w:rFonts w:ascii="Times New Roman" w:eastAsia="Times New Roman" w:hAnsi="Times New Roman"/>
          <w:sz w:val="24"/>
          <w:szCs w:val="24"/>
          <w:lang w:eastAsia="ru-RU" w:val="en-US"/>
        </w:rPr>
        <w:t>www</w:t>
      </w:r>
      <w:r>
        <w:rPr>
          <w:rFonts w:ascii="Times New Roman" w:eastAsia="Times New Roman" w:hAnsi="Times New Roman"/>
          <w:sz w:val="24"/>
          <w:szCs w:val="24"/>
          <w:lang w:eastAsia="ru-RU"/>
        </w:rPr>
        <w:t>.trudvsem.ru.</w:t>
      </w:r>
    </w:p>
    <w:p>
      <w:pPr>
        <w:pStyle w:val="style0"/>
        <w:spacing w:after="0" w:before="0" w:line="100" w:lineRule="atLeast"/>
        <w:ind w:firstLine="709" w:left="0" w:right="0"/>
        <w:jc w:val="both"/>
      </w:pPr>
      <w:r>
        <w:rPr>
          <w:rFonts w:ascii="Times New Roman" w:eastAsia="Times New Roman" w:hAnsi="Times New Roman"/>
          <w:sz w:val="24"/>
          <w:szCs w:val="24"/>
          <w:lang w:eastAsia="ru-RU"/>
        </w:rPr>
        <w:t>Доверять или не доверять фирмам, предоставляющим платные услуги по трудоустройству, это право каждого гражданина. Фактически гражданин рискует быть не трудоустроенным, а деньги уже не вернуть.</w:t>
      </w:r>
    </w:p>
    <w:p>
      <w:pPr>
        <w:pStyle w:val="style0"/>
        <w:spacing w:after="0" w:before="0" w:line="100" w:lineRule="atLeast"/>
        <w:jc w:val="both"/>
      </w:pPr>
      <w:r>
        <w:rPr/>
      </w:r>
    </w:p>
    <w:sectPr>
      <w:footerReference r:id="rId2" w:type="default"/>
      <w:type w:val="nextPage"/>
      <w:pgSz w:h="16838" w:w="11906"/>
      <w:pgMar w:bottom="709" w:footer="0" w:gutter="0" w:header="0" w:left="1701" w:right="850" w:top="1135"/>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jc w:val="center"/>
    </w:pPr>
    <w:r>
      <w:rPr/>
      <w:fldChar w:fldCharType="begin"/>
    </w:r>
    <w:r>
      <w:instrText> PAGE </w:instrText>
    </w:r>
    <w:r>
      <w:fldChar w:fldCharType="separate"/>
    </w:r>
    <w:r>
      <w:t>17</w:t>
    </w:r>
    <w:r>
      <w:fldChar w:fldCharType="end"/>
    </w:r>
  </w:p>
  <w:p>
    <w:pPr>
      <w:pStyle w:val="style32"/>
    </w:pPr>
    <w:r>
      <w:rPr/>
    </w:r>
  </w:p>
</w:ftr>
</file>

<file path=word/numbering.xml><?xml version="1.0" encoding="utf-8"?>
<w:numbering xmlns:w="http://schemas.openxmlformats.org/wordprocessingml/2006/main">
  <w:abstractNum w:abstractNumId="1">
    <w:lvl w:ilvl="0">
      <w:start w:val="1"/>
      <w:numFmt w:val="bullet"/>
      <w:lvlText w:val=""/>
      <w:lvlJc w:val="left"/>
      <w:pPr>
        <w:ind w:hanging="360" w:left="1428"/>
      </w:pPr>
      <w:rPr>
        <w:rFonts w:ascii="Symbol" w:cs="Symbol" w:hAnsi="Symbol" w:hint="default"/>
        <w:color w:val="00000A"/>
      </w:rPr>
    </w:lvl>
    <w:lvl w:ilvl="1">
      <w:start w:val="1"/>
      <w:numFmt w:val="bullet"/>
      <w:lvlText w:val="o"/>
      <w:lvlJc w:val="left"/>
      <w:pPr>
        <w:ind w:hanging="360" w:left="2148"/>
      </w:pPr>
      <w:rPr>
        <w:rFonts w:ascii="Courier New" w:cs="Courier New" w:hAnsi="Courier New" w:hint="default"/>
      </w:rPr>
    </w:lvl>
    <w:lvl w:ilvl="2">
      <w:start w:val="1"/>
      <w:numFmt w:val="bullet"/>
      <w:lvlText w:val=""/>
      <w:lvlJc w:val="left"/>
      <w:pPr>
        <w:ind w:hanging="360" w:left="2868"/>
      </w:pPr>
      <w:rPr>
        <w:rFonts w:ascii="Wingdings" w:cs="Wingdings" w:hAnsi="Wingdings" w:hint="default"/>
      </w:rPr>
    </w:lvl>
    <w:lvl w:ilvl="3">
      <w:start w:val="1"/>
      <w:numFmt w:val="bullet"/>
      <w:lvlText w:val=""/>
      <w:lvlJc w:val="left"/>
      <w:pPr>
        <w:ind w:hanging="360" w:left="3588"/>
      </w:pPr>
      <w:rPr>
        <w:rFonts w:ascii="Symbol" w:cs="Symbol" w:hAnsi="Symbol" w:hint="default"/>
      </w:rPr>
    </w:lvl>
    <w:lvl w:ilvl="4">
      <w:start w:val="1"/>
      <w:numFmt w:val="bullet"/>
      <w:lvlText w:val="o"/>
      <w:lvlJc w:val="left"/>
      <w:pPr>
        <w:ind w:hanging="360" w:left="4308"/>
      </w:pPr>
      <w:rPr>
        <w:rFonts w:ascii="Courier New" w:cs="Courier New" w:hAnsi="Courier New" w:hint="default"/>
      </w:rPr>
    </w:lvl>
    <w:lvl w:ilvl="5">
      <w:start w:val="1"/>
      <w:numFmt w:val="bullet"/>
      <w:lvlText w:val=""/>
      <w:lvlJc w:val="left"/>
      <w:pPr>
        <w:ind w:hanging="360" w:left="5028"/>
      </w:pPr>
      <w:rPr>
        <w:rFonts w:ascii="Wingdings" w:cs="Wingdings" w:hAnsi="Wingdings" w:hint="default"/>
      </w:rPr>
    </w:lvl>
    <w:lvl w:ilvl="6">
      <w:start w:val="1"/>
      <w:numFmt w:val="bullet"/>
      <w:lvlText w:val=""/>
      <w:lvlJc w:val="left"/>
      <w:pPr>
        <w:ind w:hanging="360" w:left="5748"/>
      </w:pPr>
      <w:rPr>
        <w:rFonts w:ascii="Symbol" w:cs="Symbol" w:hAnsi="Symbol" w:hint="default"/>
      </w:rPr>
    </w:lvl>
    <w:lvl w:ilvl="7">
      <w:start w:val="1"/>
      <w:numFmt w:val="bullet"/>
      <w:lvlText w:val="o"/>
      <w:lvlJc w:val="left"/>
      <w:pPr>
        <w:ind w:hanging="360" w:left="6468"/>
      </w:pPr>
      <w:rPr>
        <w:rFonts w:ascii="Courier New" w:cs="Courier New" w:hAnsi="Courier New" w:hint="default"/>
      </w:rPr>
    </w:lvl>
    <w:lvl w:ilvl="8">
      <w:start w:val="1"/>
      <w:numFmt w:val="bullet"/>
      <w:lvlText w:val=""/>
      <w:lvlJc w:val="left"/>
      <w:pPr>
        <w:ind w:hanging="360" w:left="7188"/>
      </w:pPr>
      <w:rPr>
        <w:rFonts w:ascii="Wingdings" w:cs="Wingdings" w:hAnsi="Wingdings" w:hint="default"/>
      </w:rPr>
    </w:lvl>
  </w:abstractNum>
  <w:abstractNum w:abstractNumId="2">
    <w:lvl w:ilvl="0">
      <w:start w:val="1"/>
      <w:numFmt w:val="decimal"/>
      <w:lvlText w:val="%1)"/>
      <w:lvlJc w:val="left"/>
      <w:pPr>
        <w:ind w:hanging="360" w:left="1429"/>
      </w:pPr>
      <w:rPr>
        <w:color w:val="00000A"/>
        <w:sz w:val="28"/>
        <w:i w:val="false"/>
        <w:b w:val="false"/>
      </w:r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Базовый"/>
    <w:next w:val="style0"/>
    <w:pPr>
      <w:widowControl/>
      <w:tabs>
        <w:tab w:leader="none" w:pos="709" w:val="left"/>
      </w:tabs>
      <w:suppressAutoHyphens w:val="true"/>
      <w:spacing w:after="200" w:before="0" w:line="276" w:lineRule="auto"/>
    </w:pPr>
    <w:rPr>
      <w:rFonts w:ascii="Calibri" w:cs="Times New Roman" w:eastAsia="Calibri" w:hAnsi="Calibri"/>
      <w:color w:val="auto"/>
      <w:sz w:val="22"/>
      <w:szCs w:val="22"/>
      <w:lang w:bidi="ar-SA" w:eastAsia="en-US" w:val="ru-RU"/>
    </w:rPr>
  </w:style>
  <w:style w:styleId="style15" w:type="character">
    <w:name w:val="Default Paragraph Font"/>
    <w:next w:val="style15"/>
    <w:rPr/>
  </w:style>
  <w:style w:styleId="style16" w:type="character">
    <w:name w:val="Текст выноски Знак"/>
    <w:basedOn w:val="style15"/>
    <w:next w:val="style16"/>
    <w:rPr>
      <w:rFonts w:ascii="Tahoma" w:cs="Tahoma" w:eastAsia="Calibri" w:hAnsi="Tahoma"/>
      <w:sz w:val="16"/>
      <w:szCs w:val="16"/>
    </w:rPr>
  </w:style>
  <w:style w:styleId="style17" w:type="character">
    <w:name w:val="Верхний колонтитул Знак"/>
    <w:basedOn w:val="style15"/>
    <w:next w:val="style17"/>
    <w:rPr>
      <w:rFonts w:ascii="Calibri" w:cs="Times New Roman" w:eastAsia="Calibri" w:hAnsi="Calibri"/>
    </w:rPr>
  </w:style>
  <w:style w:styleId="style18" w:type="character">
    <w:name w:val="Нижний колонтитул Знак"/>
    <w:basedOn w:val="style15"/>
    <w:next w:val="style18"/>
    <w:rPr>
      <w:rFonts w:ascii="Calibri" w:cs="Times New Roman" w:eastAsia="Calibri" w:hAnsi="Calibri"/>
    </w:rPr>
  </w:style>
  <w:style w:styleId="style19" w:type="character">
    <w:name w:val="ListLabel 1"/>
    <w:next w:val="style19"/>
    <w:rPr>
      <w:color w:val="00000A"/>
    </w:rPr>
  </w:style>
  <w:style w:styleId="style20" w:type="character">
    <w:name w:val="ListLabel 2"/>
    <w:next w:val="style20"/>
    <w:rPr>
      <w:rFonts w:cs="Courier New"/>
    </w:rPr>
  </w:style>
  <w:style w:styleId="style21" w:type="character">
    <w:name w:val="ListLabel 3"/>
    <w:next w:val="style21"/>
    <w:rPr>
      <w:b w:val="false"/>
      <w:i w:val="false"/>
      <w:color w:val="00000A"/>
      <w:sz w:val="28"/>
    </w:rPr>
  </w:style>
  <w:style w:styleId="style22" w:type="paragraph">
    <w:name w:val="Заголовок"/>
    <w:basedOn w:val="style0"/>
    <w:next w:val="style23"/>
    <w:pPr>
      <w:keepNext/>
      <w:spacing w:after="120" w:before="240"/>
    </w:pPr>
    <w:rPr>
      <w:rFonts w:ascii="Arial" w:cs="Lohit Hindi" w:eastAsia="Droid Sans" w:hAnsi="Arial"/>
      <w:sz w:val="28"/>
      <w:szCs w:val="28"/>
    </w:rPr>
  </w:style>
  <w:style w:styleId="style23" w:type="paragraph">
    <w:name w:val="Основной текст"/>
    <w:basedOn w:val="style0"/>
    <w:next w:val="style23"/>
    <w:pPr>
      <w:spacing w:after="120" w:before="0"/>
    </w:pPr>
    <w:rPr/>
  </w:style>
  <w:style w:styleId="style24" w:type="paragraph">
    <w:name w:val="Список"/>
    <w:basedOn w:val="style23"/>
    <w:next w:val="style24"/>
    <w:pPr/>
    <w:rPr>
      <w:rFonts w:cs="Lohit Hindi"/>
    </w:rPr>
  </w:style>
  <w:style w:styleId="style25" w:type="paragraph">
    <w:name w:val="Название"/>
    <w:basedOn w:val="style0"/>
    <w:next w:val="style25"/>
    <w:pPr>
      <w:suppressLineNumbers/>
      <w:spacing w:after="120" w:before="120"/>
    </w:pPr>
    <w:rPr>
      <w:rFonts w:cs="Lohit Hindi"/>
      <w:i/>
      <w:iCs/>
      <w:sz w:val="24"/>
      <w:szCs w:val="24"/>
    </w:rPr>
  </w:style>
  <w:style w:styleId="style26" w:type="paragraph">
    <w:name w:val="Указатель"/>
    <w:basedOn w:val="style0"/>
    <w:next w:val="style26"/>
    <w:pPr>
      <w:suppressLineNumbers/>
    </w:pPr>
    <w:rPr>
      <w:rFonts w:cs="Lohit Hindi"/>
    </w:rPr>
  </w:style>
  <w:style w:styleId="style27" w:type="paragraph">
    <w:name w:val="ConsPlusNormal"/>
    <w:next w:val="style27"/>
    <w:pPr>
      <w:widowControl w:val="false"/>
      <w:tabs>
        <w:tab w:leader="none" w:pos="709" w:val="left"/>
      </w:tabs>
      <w:suppressAutoHyphens w:val="true"/>
      <w:spacing w:after="0" w:before="0" w:line="100" w:lineRule="atLeast"/>
    </w:pPr>
    <w:rPr>
      <w:rFonts w:ascii="Calibri" w:cs="Calibri" w:eastAsia="Times New Roman" w:hAnsi="Calibri"/>
      <w:color w:val="auto"/>
      <w:sz w:val="22"/>
      <w:szCs w:val="20"/>
      <w:lang w:bidi="ar-SA" w:eastAsia="ru-RU" w:val="ru-RU"/>
    </w:rPr>
  </w:style>
  <w:style w:styleId="style28" w:type="paragraph">
    <w:name w:val="ConsPlusTitle"/>
    <w:next w:val="style28"/>
    <w:pPr>
      <w:widowControl w:val="false"/>
      <w:tabs>
        <w:tab w:leader="none" w:pos="709" w:val="left"/>
      </w:tabs>
      <w:suppressAutoHyphens w:val="true"/>
      <w:spacing w:after="0" w:before="0" w:line="100" w:lineRule="atLeast"/>
    </w:pPr>
    <w:rPr>
      <w:rFonts w:ascii="Calibri" w:cs="Calibri" w:eastAsia="Times New Roman" w:hAnsi="Calibri"/>
      <w:b/>
      <w:color w:val="auto"/>
      <w:sz w:val="22"/>
      <w:szCs w:val="20"/>
      <w:lang w:bidi="ar-SA" w:eastAsia="ru-RU" w:val="ru-RU"/>
    </w:rPr>
  </w:style>
  <w:style w:styleId="style29" w:type="paragraph">
    <w:name w:val="Normal (Web)"/>
    <w:basedOn w:val="style0"/>
    <w:next w:val="style29"/>
    <w:pPr>
      <w:spacing w:after="28" w:before="28" w:line="100" w:lineRule="atLeast"/>
    </w:pPr>
    <w:rPr>
      <w:rFonts w:ascii="Times New Roman" w:eastAsia="Times New Roman" w:hAnsi="Times New Roman"/>
      <w:sz w:val="24"/>
      <w:szCs w:val="24"/>
      <w:lang w:eastAsia="ru-RU"/>
    </w:rPr>
  </w:style>
  <w:style w:styleId="style30" w:type="paragraph">
    <w:name w:val="Balloon Text"/>
    <w:basedOn w:val="style0"/>
    <w:next w:val="style30"/>
    <w:pPr>
      <w:spacing w:after="0" w:before="0" w:line="100" w:lineRule="atLeast"/>
    </w:pPr>
    <w:rPr>
      <w:rFonts w:ascii="Tahoma" w:cs="Tahoma" w:hAnsi="Tahoma"/>
      <w:sz w:val="16"/>
      <w:szCs w:val="16"/>
    </w:rPr>
  </w:style>
  <w:style w:styleId="style31" w:type="paragraph">
    <w:name w:val="Верхний колонтитул"/>
    <w:basedOn w:val="style0"/>
    <w:next w:val="style31"/>
    <w:pPr>
      <w:suppressLineNumbers/>
      <w:tabs>
        <w:tab w:leader="none" w:pos="4677" w:val="center"/>
        <w:tab w:leader="none" w:pos="9355" w:val="right"/>
      </w:tabs>
      <w:spacing w:after="0" w:before="0" w:line="100" w:lineRule="atLeast"/>
    </w:pPr>
    <w:rPr/>
  </w:style>
  <w:style w:styleId="style32" w:type="paragraph">
    <w:name w:val="Нижний колонтитул"/>
    <w:basedOn w:val="style0"/>
    <w:next w:val="style32"/>
    <w:pPr>
      <w:suppressLineNumbers/>
      <w:tabs>
        <w:tab w:leader="none" w:pos="4677" w:val="center"/>
        <w:tab w:leader="none" w:pos="9355"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695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2017-08-21T04:00:00.00Z</dcterms:created>
  <dc:creator>1</dc:creator>
  <cp:lastModifiedBy>1</cp:lastModifiedBy>
  <cp:lastPrinted>2017-08-23T09:38:00.00Z</cp:lastPrinted>
  <dcterms:modified xsi:type="dcterms:W3CDTF">2017-08-23T09:38:00.00Z</dcterms:modified>
  <cp:revision>10</cp:revision>
</cp:coreProperties>
</file>