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2" w:rsidRPr="00372364" w:rsidRDefault="00486942" w:rsidP="00486942">
      <w:pPr>
        <w:spacing w:after="0" w:line="240" w:lineRule="auto"/>
        <w:ind w:firstLine="10206"/>
        <w:jc w:val="center"/>
        <w:rPr>
          <w:rFonts w:ascii="Times New Roman" w:hAnsi="Times New Roman"/>
          <w:sz w:val="26"/>
          <w:szCs w:val="26"/>
        </w:rPr>
      </w:pPr>
      <w:r w:rsidRPr="00372364">
        <w:rPr>
          <w:rFonts w:ascii="Times New Roman" w:hAnsi="Times New Roman"/>
          <w:sz w:val="26"/>
          <w:szCs w:val="26"/>
        </w:rPr>
        <w:t>УТВЕРЖДАЮ</w:t>
      </w:r>
    </w:p>
    <w:p w:rsidR="00095C53" w:rsidRPr="00372364" w:rsidRDefault="00095C53" w:rsidP="00486942">
      <w:pPr>
        <w:spacing w:after="0" w:line="240" w:lineRule="auto"/>
        <w:ind w:firstLine="10206"/>
        <w:jc w:val="center"/>
        <w:rPr>
          <w:rFonts w:ascii="Times New Roman" w:hAnsi="Times New Roman"/>
          <w:sz w:val="26"/>
          <w:szCs w:val="26"/>
        </w:rPr>
      </w:pPr>
      <w:r w:rsidRPr="00372364">
        <w:rPr>
          <w:rFonts w:ascii="Times New Roman" w:hAnsi="Times New Roman"/>
          <w:sz w:val="26"/>
          <w:szCs w:val="26"/>
        </w:rPr>
        <w:t>Исполняющий обязанности</w:t>
      </w:r>
    </w:p>
    <w:p w:rsidR="00486942" w:rsidRPr="00372364" w:rsidRDefault="00486942" w:rsidP="00486942">
      <w:pPr>
        <w:spacing w:after="0" w:line="240" w:lineRule="auto"/>
        <w:ind w:firstLine="10206"/>
        <w:jc w:val="center"/>
        <w:rPr>
          <w:rFonts w:ascii="Times New Roman" w:hAnsi="Times New Roman"/>
          <w:sz w:val="26"/>
          <w:szCs w:val="26"/>
        </w:rPr>
      </w:pPr>
      <w:r w:rsidRPr="00372364">
        <w:rPr>
          <w:rFonts w:ascii="Times New Roman" w:hAnsi="Times New Roman"/>
          <w:sz w:val="26"/>
          <w:szCs w:val="26"/>
        </w:rPr>
        <w:t>Губернатор</w:t>
      </w:r>
      <w:r w:rsidR="00095C53" w:rsidRPr="00372364">
        <w:rPr>
          <w:rFonts w:ascii="Times New Roman" w:hAnsi="Times New Roman"/>
          <w:sz w:val="26"/>
          <w:szCs w:val="26"/>
        </w:rPr>
        <w:t>а</w:t>
      </w:r>
      <w:r w:rsidRPr="00372364">
        <w:rPr>
          <w:rFonts w:ascii="Times New Roman" w:hAnsi="Times New Roman"/>
          <w:sz w:val="26"/>
          <w:szCs w:val="26"/>
        </w:rPr>
        <w:t xml:space="preserve"> </w:t>
      </w:r>
    </w:p>
    <w:p w:rsidR="00486942" w:rsidRPr="00372364" w:rsidRDefault="00486942" w:rsidP="00486942">
      <w:pPr>
        <w:spacing w:after="0" w:line="240" w:lineRule="auto"/>
        <w:ind w:firstLine="10206"/>
        <w:jc w:val="center"/>
        <w:rPr>
          <w:rFonts w:ascii="Times New Roman" w:hAnsi="Times New Roman"/>
          <w:sz w:val="26"/>
          <w:szCs w:val="26"/>
        </w:rPr>
      </w:pPr>
      <w:r w:rsidRPr="00372364">
        <w:rPr>
          <w:rFonts w:ascii="Times New Roman" w:hAnsi="Times New Roman"/>
          <w:sz w:val="26"/>
          <w:szCs w:val="26"/>
        </w:rPr>
        <w:t>Челябинской области</w:t>
      </w:r>
    </w:p>
    <w:p w:rsidR="00486942" w:rsidRPr="00372364" w:rsidRDefault="00486942" w:rsidP="00486942">
      <w:pPr>
        <w:spacing w:after="0" w:line="240" w:lineRule="auto"/>
        <w:ind w:firstLine="10206"/>
        <w:jc w:val="center"/>
        <w:rPr>
          <w:rFonts w:ascii="Times New Roman" w:hAnsi="Times New Roman"/>
          <w:sz w:val="26"/>
          <w:szCs w:val="26"/>
        </w:rPr>
      </w:pPr>
    </w:p>
    <w:p w:rsidR="00486942" w:rsidRPr="00372364" w:rsidRDefault="00486942" w:rsidP="00486942">
      <w:pPr>
        <w:spacing w:after="0" w:line="240" w:lineRule="auto"/>
        <w:ind w:firstLine="10206"/>
        <w:jc w:val="center"/>
        <w:rPr>
          <w:rFonts w:ascii="Times New Roman" w:hAnsi="Times New Roman"/>
          <w:sz w:val="26"/>
          <w:szCs w:val="26"/>
        </w:rPr>
      </w:pPr>
      <w:r w:rsidRPr="00372364">
        <w:rPr>
          <w:rFonts w:ascii="Times New Roman" w:hAnsi="Times New Roman"/>
          <w:sz w:val="26"/>
          <w:szCs w:val="26"/>
        </w:rPr>
        <w:t>________________</w:t>
      </w:r>
      <w:r w:rsidR="00095C53" w:rsidRPr="00372364">
        <w:rPr>
          <w:rFonts w:ascii="Times New Roman" w:hAnsi="Times New Roman"/>
          <w:sz w:val="26"/>
          <w:szCs w:val="26"/>
        </w:rPr>
        <w:t>Е.В. Редин</w:t>
      </w:r>
    </w:p>
    <w:p w:rsidR="00486942" w:rsidRPr="00372364" w:rsidRDefault="00095C53" w:rsidP="00486942">
      <w:pPr>
        <w:spacing w:after="0" w:line="240" w:lineRule="auto"/>
        <w:ind w:firstLine="10206"/>
        <w:jc w:val="center"/>
        <w:rPr>
          <w:rFonts w:ascii="Times New Roman" w:hAnsi="Times New Roman"/>
          <w:sz w:val="26"/>
          <w:szCs w:val="26"/>
        </w:rPr>
      </w:pPr>
      <w:r w:rsidRPr="00372364">
        <w:rPr>
          <w:rFonts w:ascii="Times New Roman" w:hAnsi="Times New Roman"/>
          <w:sz w:val="26"/>
          <w:szCs w:val="26"/>
        </w:rPr>
        <w:t>2</w:t>
      </w:r>
      <w:r w:rsidR="00F2353E" w:rsidRPr="00372364">
        <w:rPr>
          <w:rFonts w:ascii="Times New Roman" w:hAnsi="Times New Roman"/>
          <w:sz w:val="26"/>
          <w:szCs w:val="26"/>
        </w:rPr>
        <w:t>8</w:t>
      </w:r>
      <w:r w:rsidRPr="00372364">
        <w:rPr>
          <w:rFonts w:ascii="Times New Roman" w:hAnsi="Times New Roman"/>
          <w:sz w:val="26"/>
          <w:szCs w:val="26"/>
        </w:rPr>
        <w:t xml:space="preserve"> июля</w:t>
      </w:r>
      <w:r w:rsidR="00486942" w:rsidRPr="00372364">
        <w:rPr>
          <w:rFonts w:ascii="Times New Roman" w:hAnsi="Times New Roman"/>
          <w:sz w:val="26"/>
          <w:szCs w:val="26"/>
        </w:rPr>
        <w:t xml:space="preserve"> 2016 г.</w:t>
      </w:r>
    </w:p>
    <w:p w:rsidR="00486942" w:rsidRPr="00372364" w:rsidRDefault="00486942" w:rsidP="00486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5270" w:rsidRPr="00372364" w:rsidRDefault="00685270" w:rsidP="004869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6942" w:rsidRPr="00372364" w:rsidRDefault="00486942" w:rsidP="00486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2364">
        <w:rPr>
          <w:rFonts w:ascii="Times New Roman" w:hAnsi="Times New Roman"/>
          <w:b/>
          <w:sz w:val="26"/>
          <w:szCs w:val="26"/>
        </w:rPr>
        <w:t xml:space="preserve">Комплексный план мероприятий  </w:t>
      </w:r>
    </w:p>
    <w:p w:rsidR="00486942" w:rsidRPr="00372364" w:rsidRDefault="00486942" w:rsidP="00486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2364">
        <w:rPr>
          <w:rFonts w:ascii="Times New Roman" w:hAnsi="Times New Roman"/>
          <w:b/>
          <w:sz w:val="26"/>
          <w:szCs w:val="26"/>
        </w:rPr>
        <w:t>по обеспечению поэтапного доступа социально ориентированных некоммерческих организаций, осуществляющих деятельность в социальной сфере,  к бюджетным с</w:t>
      </w:r>
      <w:bookmarkStart w:id="0" w:name="_GoBack"/>
      <w:bookmarkEnd w:id="0"/>
      <w:r w:rsidRPr="00372364">
        <w:rPr>
          <w:rFonts w:ascii="Times New Roman" w:hAnsi="Times New Roman"/>
          <w:b/>
          <w:sz w:val="26"/>
          <w:szCs w:val="26"/>
        </w:rPr>
        <w:t>редствам, выделяемым на предоставление социальных услуг населению Челябинской области</w:t>
      </w:r>
      <w:r w:rsidR="00FB6566" w:rsidRPr="00372364">
        <w:rPr>
          <w:rFonts w:ascii="Times New Roman" w:hAnsi="Times New Roman"/>
          <w:b/>
          <w:sz w:val="26"/>
          <w:szCs w:val="26"/>
        </w:rPr>
        <w:t>,</w:t>
      </w:r>
      <w:r w:rsidR="00BA0213" w:rsidRPr="00372364">
        <w:rPr>
          <w:rFonts w:ascii="Times New Roman" w:hAnsi="Times New Roman"/>
          <w:b/>
          <w:sz w:val="26"/>
          <w:szCs w:val="26"/>
        </w:rPr>
        <w:t xml:space="preserve"> на 2016 – 2020 годы</w:t>
      </w:r>
    </w:p>
    <w:p w:rsidR="00486942" w:rsidRPr="00372364" w:rsidRDefault="00486942" w:rsidP="00486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937"/>
        <w:gridCol w:w="2411"/>
        <w:gridCol w:w="1842"/>
        <w:gridCol w:w="2694"/>
      </w:tblGrid>
      <w:tr w:rsidR="00486942" w:rsidRPr="00372364" w:rsidTr="0063388B">
        <w:trPr>
          <w:tblHeader/>
        </w:trPr>
        <w:tc>
          <w:tcPr>
            <w:tcW w:w="710" w:type="dxa"/>
          </w:tcPr>
          <w:p w:rsidR="00486942" w:rsidRPr="00372364" w:rsidRDefault="00486942" w:rsidP="001E0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723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723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23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7" w:type="dxa"/>
            <w:vAlign w:val="center"/>
          </w:tcPr>
          <w:p w:rsidR="00486942" w:rsidRPr="00372364" w:rsidRDefault="00486942" w:rsidP="001E0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vAlign w:val="center"/>
          </w:tcPr>
          <w:p w:rsidR="00486942" w:rsidRPr="00372364" w:rsidRDefault="00486942" w:rsidP="001E0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2" w:type="dxa"/>
          </w:tcPr>
          <w:p w:rsidR="00486942" w:rsidRPr="00372364" w:rsidRDefault="00486942" w:rsidP="001E0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4" w:type="dxa"/>
            <w:vAlign w:val="center"/>
          </w:tcPr>
          <w:p w:rsidR="00486942" w:rsidRPr="00372364" w:rsidRDefault="00486942" w:rsidP="001E0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  <w:r w:rsidRPr="00372364">
              <w:rPr>
                <w:rFonts w:ascii="Times New Roman" w:hAnsi="Times New Roman"/>
                <w:b/>
                <w:sz w:val="24"/>
                <w:szCs w:val="24"/>
              </w:rPr>
              <w:br/>
              <w:t>исполнители</w:t>
            </w:r>
          </w:p>
        </w:tc>
      </w:tr>
      <w:tr w:rsidR="00486942" w:rsidRPr="00372364" w:rsidTr="0063388B">
        <w:trPr>
          <w:trHeight w:val="736"/>
        </w:trPr>
        <w:tc>
          <w:tcPr>
            <w:tcW w:w="15594" w:type="dxa"/>
            <w:gridSpan w:val="5"/>
          </w:tcPr>
          <w:p w:rsidR="00486942" w:rsidRPr="00372364" w:rsidRDefault="00486942" w:rsidP="0048694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</w:rPr>
              <w:t>Координация деятельности органов власти субъекта Российской Федерации,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486942" w:rsidRPr="00372364" w:rsidTr="0063388B">
        <w:trPr>
          <w:trHeight w:val="566"/>
        </w:trPr>
        <w:tc>
          <w:tcPr>
            <w:tcW w:w="710" w:type="dxa"/>
          </w:tcPr>
          <w:p w:rsidR="00486942" w:rsidRPr="00372364" w:rsidRDefault="00486942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:rsidR="00486942" w:rsidRPr="00372364" w:rsidRDefault="002834AB" w:rsidP="0028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оздание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Координационного совета по делам социально ориентированных некоммерческих организаций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обеспечивающего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в том числе,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согласованную деятельность органов государственной власти 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Челябинской области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органов местного самоуправления, общественн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палат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социально ориентированных некоммерческих организаций (далее – СОНКО), ресурсных центров некоммерческих организаций  и других заинтересованных организаций по реализации мероприятий 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обеспечения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поэтапного доступа 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СОНКО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осуществляющих деятельность в социальной сфере, к бюджетным средствам, выделяемым на предоставление социальных услуг населению</w:t>
            </w:r>
            <w:r w:rsidR="00BB5CEE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(далее именуется – Координационный совет)</w:t>
            </w:r>
            <w:r w:rsidR="00486942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1" w:type="dxa"/>
          </w:tcPr>
          <w:p w:rsidR="00486942" w:rsidRPr="00372364" w:rsidRDefault="00A87216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929A7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равовой акт Челябинской области</w:t>
            </w:r>
          </w:p>
        </w:tc>
        <w:tc>
          <w:tcPr>
            <w:tcW w:w="1842" w:type="dxa"/>
          </w:tcPr>
          <w:p w:rsidR="00486942" w:rsidRPr="00372364" w:rsidRDefault="0034704E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486942" w:rsidRPr="0037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942" w:rsidRPr="00372364" w:rsidRDefault="00486942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694" w:type="dxa"/>
          </w:tcPr>
          <w:p w:rsidR="00FB2360" w:rsidRPr="00372364" w:rsidRDefault="00FB2360" w:rsidP="00FB236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486942" w:rsidRPr="00372364" w:rsidRDefault="002834AB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2834AB" w:rsidRPr="00372364" w:rsidRDefault="002834AB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="00685270"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</w:t>
            </w: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834AB" w:rsidRPr="00372364" w:rsidRDefault="002834AB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="00685270"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</w:t>
            </w: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D1AA4" w:rsidRPr="00372364" w:rsidRDefault="00685270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Минздрав Челябинской области</w:t>
            </w:r>
            <w:r w:rsidR="003D1AA4"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E0916" w:rsidRPr="00372364" w:rsidRDefault="003D1AA4" w:rsidP="003D1AA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Минкультуры Челябинской области</w:t>
            </w:r>
          </w:p>
        </w:tc>
      </w:tr>
      <w:tr w:rsidR="00486942" w:rsidRPr="00372364" w:rsidTr="0063388B">
        <w:trPr>
          <w:trHeight w:val="566"/>
        </w:trPr>
        <w:tc>
          <w:tcPr>
            <w:tcW w:w="710" w:type="dxa"/>
          </w:tcPr>
          <w:p w:rsidR="00486942" w:rsidRPr="00372364" w:rsidRDefault="004718EF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7" w:type="dxa"/>
          </w:tcPr>
          <w:p w:rsidR="00486942" w:rsidRPr="00372364" w:rsidRDefault="00486942" w:rsidP="0047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рекомендаций муниципальным образованиям  по расширению и совершенствованию поддержки СОНКО, оказывающих населению услуги в социальной сфере</w:t>
            </w:r>
            <w:r w:rsidR="00060CE9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и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добровольчества (с учетом рекомен</w:t>
            </w:r>
            <w:r w:rsidR="004718EF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даций Минэкономразвития России)</w:t>
            </w:r>
          </w:p>
        </w:tc>
        <w:tc>
          <w:tcPr>
            <w:tcW w:w="2411" w:type="dxa"/>
          </w:tcPr>
          <w:p w:rsidR="00486942" w:rsidRPr="00372364" w:rsidRDefault="00486942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муниципальным образованиям</w:t>
            </w:r>
          </w:p>
        </w:tc>
        <w:tc>
          <w:tcPr>
            <w:tcW w:w="1842" w:type="dxa"/>
          </w:tcPr>
          <w:p w:rsidR="00486942" w:rsidRPr="00372364" w:rsidRDefault="00486942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ноябрь</w:t>
            </w:r>
          </w:p>
          <w:p w:rsidR="00486942" w:rsidRPr="00372364" w:rsidRDefault="00486942" w:rsidP="001E0A4F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</w:tc>
        <w:tc>
          <w:tcPr>
            <w:tcW w:w="2694" w:type="dxa"/>
          </w:tcPr>
          <w:p w:rsidR="004718EF" w:rsidRPr="00372364" w:rsidRDefault="004718EF" w:rsidP="004718E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4718EF" w:rsidRPr="00372364" w:rsidRDefault="004718EF" w:rsidP="004718E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области;</w:t>
            </w:r>
          </w:p>
          <w:p w:rsidR="00685270" w:rsidRPr="00372364" w:rsidRDefault="00685270" w:rsidP="0068527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685270" w:rsidRPr="00372364" w:rsidRDefault="00685270" w:rsidP="0068527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685270" w:rsidRPr="00372364" w:rsidRDefault="00685270" w:rsidP="0068527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685270" w:rsidRPr="00372364" w:rsidRDefault="00685270" w:rsidP="0068527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Минкультуры Челябинской области;</w:t>
            </w:r>
          </w:p>
          <w:p w:rsidR="00486942" w:rsidRPr="00372364" w:rsidRDefault="00685270" w:rsidP="00685270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Минздрав Челябинской области</w:t>
            </w:r>
          </w:p>
        </w:tc>
      </w:tr>
      <w:tr w:rsidR="00486942" w:rsidRPr="00372364" w:rsidTr="0063388B">
        <w:trPr>
          <w:trHeight w:val="566"/>
        </w:trPr>
        <w:tc>
          <w:tcPr>
            <w:tcW w:w="710" w:type="dxa"/>
          </w:tcPr>
          <w:p w:rsidR="00486942" w:rsidRPr="00372364" w:rsidRDefault="004718EF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</w:tcPr>
          <w:p w:rsidR="00BA0213" w:rsidRPr="00372364" w:rsidRDefault="00BA0213" w:rsidP="00BA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Мониторинг и формирование рейтинга органов исполнительной власти Челябинской области по реализации мер по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обеспечению поэтапного доступа СОНКО, осуществляющих деятельность в социальной сфере,  к бюджетным средствам, выделяемым на предоставление социальных услуг населению </w:t>
            </w:r>
          </w:p>
          <w:p w:rsidR="00486942" w:rsidRPr="00372364" w:rsidRDefault="00486942" w:rsidP="0047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1" w:type="dxa"/>
          </w:tcPr>
          <w:p w:rsidR="00486942" w:rsidRPr="00372364" w:rsidRDefault="00BA0213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Доклад Губернатору Челябинской области</w:t>
            </w:r>
          </w:p>
        </w:tc>
        <w:tc>
          <w:tcPr>
            <w:tcW w:w="1842" w:type="dxa"/>
          </w:tcPr>
          <w:p w:rsidR="00486942" w:rsidRPr="00372364" w:rsidRDefault="00486942" w:rsidP="001E0A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86942" w:rsidRPr="00372364" w:rsidRDefault="00486942" w:rsidP="001E0A4F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BA0213" w:rsidRPr="00372364">
              <w:rPr>
                <w:rFonts w:ascii="Times New Roman" w:hAnsi="Times New Roman"/>
                <w:sz w:val="24"/>
                <w:szCs w:val="24"/>
              </w:rPr>
              <w:t>. и далее ежегодно</w:t>
            </w:r>
          </w:p>
        </w:tc>
        <w:tc>
          <w:tcPr>
            <w:tcW w:w="2694" w:type="dxa"/>
          </w:tcPr>
          <w:p w:rsidR="00486942" w:rsidRPr="00372364" w:rsidRDefault="00BA0213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</w:t>
            </w:r>
            <w:r w:rsidR="0024497F" w:rsidRPr="003723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4497F" w:rsidRPr="00372364" w:rsidRDefault="0024497F" w:rsidP="0024497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24497F" w:rsidRPr="00372364" w:rsidRDefault="0024497F" w:rsidP="0024497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24497F" w:rsidRPr="00372364" w:rsidRDefault="0024497F" w:rsidP="0024497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24497F" w:rsidRPr="00372364" w:rsidRDefault="0024497F" w:rsidP="0024497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Минкультуры Челябинской области;</w:t>
            </w:r>
          </w:p>
          <w:p w:rsidR="0024497F" w:rsidRPr="00372364" w:rsidRDefault="0024497F" w:rsidP="0024497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Минздрав Челябинской области</w:t>
            </w:r>
          </w:p>
          <w:p w:rsidR="00486942" w:rsidRPr="00372364" w:rsidRDefault="00486942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6942" w:rsidRPr="00372364" w:rsidRDefault="00486942" w:rsidP="00BA021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3204FC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BA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Мониторинг и формирование рейтинга муниципальных образований Челябинской области по реализации механизмов поддержки СОНКО </w:t>
            </w: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основании рекомендаций Минэкономразвития России)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trike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Доклад Губернатору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BA021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094874" w:rsidRPr="00372364" w:rsidRDefault="00094874" w:rsidP="00BA021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2017 г. и далее ежегодно</w:t>
            </w:r>
          </w:p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4874" w:rsidRPr="00372364" w:rsidRDefault="00094874" w:rsidP="00BA021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BA021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Совет муниципальных образований субъекта Российской Федерации</w:t>
            </w:r>
          </w:p>
          <w:p w:rsidR="00094874" w:rsidRPr="00372364" w:rsidRDefault="00094874" w:rsidP="001E0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3204FC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5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BA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Рассмотрение вопросов участия СОНКО в оказании услуг в социальной сфере на заседаниях общественных советов Министерств социального блока совместно с Общественной палатой Челябинской области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Решения общественных советов</w:t>
            </w:r>
          </w:p>
        </w:tc>
        <w:tc>
          <w:tcPr>
            <w:tcW w:w="1842" w:type="dxa"/>
          </w:tcPr>
          <w:p w:rsidR="00094874" w:rsidRPr="00372364" w:rsidRDefault="00094874" w:rsidP="00BA021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декабрь 2016 г. и далее ежегодно</w:t>
            </w:r>
          </w:p>
        </w:tc>
        <w:tc>
          <w:tcPr>
            <w:tcW w:w="2694" w:type="dxa"/>
          </w:tcPr>
          <w:p w:rsidR="00094874" w:rsidRPr="00372364" w:rsidRDefault="00094874" w:rsidP="00060CE9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094874" w:rsidRPr="00372364" w:rsidRDefault="00094874" w:rsidP="00060CE9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094874" w:rsidRPr="00372364" w:rsidRDefault="00094874" w:rsidP="00060CE9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094874" w:rsidRPr="00372364" w:rsidRDefault="00094874" w:rsidP="00060CE9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Минкультуры Челябинской области;</w:t>
            </w:r>
          </w:p>
          <w:p w:rsidR="00094874" w:rsidRPr="00372364" w:rsidRDefault="00094874" w:rsidP="00060CE9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Минздрав Челябинской области</w:t>
            </w:r>
            <w:r w:rsidR="00423D4C" w:rsidRPr="003723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3D4C" w:rsidRPr="00372364" w:rsidRDefault="00423D4C" w:rsidP="00060CE9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Общественная палата Челябинской области</w:t>
            </w:r>
          </w:p>
        </w:tc>
      </w:tr>
      <w:tr w:rsidR="00094874" w:rsidRPr="00372364" w:rsidTr="0063388B">
        <w:trPr>
          <w:trHeight w:val="1653"/>
        </w:trPr>
        <w:tc>
          <w:tcPr>
            <w:tcW w:w="710" w:type="dxa"/>
          </w:tcPr>
          <w:p w:rsidR="00094874" w:rsidRPr="00372364" w:rsidRDefault="003204FC" w:rsidP="00EE56BA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6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06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Включение вопросов взаимодействия с СОНКО и привлечения СОНКО к оказанию услуг в социальной сфере в программы профессиональной переподготовки и повышения квалификации государственных гражданских служащих и муниципальных  служащих,  сотрудников государственных и муниципальных учреждений, оказывающих населению услуги в социальной сфере </w:t>
            </w:r>
          </w:p>
        </w:tc>
        <w:tc>
          <w:tcPr>
            <w:tcW w:w="2411" w:type="dxa"/>
          </w:tcPr>
          <w:p w:rsidR="00094874" w:rsidRPr="00372364" w:rsidRDefault="00094874" w:rsidP="00EE56BA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Правовой акт</w:t>
            </w:r>
          </w:p>
        </w:tc>
        <w:tc>
          <w:tcPr>
            <w:tcW w:w="1842" w:type="dxa"/>
          </w:tcPr>
          <w:p w:rsidR="00094874" w:rsidRPr="00372364" w:rsidRDefault="00094874" w:rsidP="00EE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094874" w:rsidRPr="00372364" w:rsidRDefault="00094874" w:rsidP="00EE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</w:tcPr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государственной службы аппарата Губернатора и Правительства Челябинской области;</w:t>
            </w:r>
          </w:p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BF4CF5" w:rsidRPr="00372364" w:rsidRDefault="00094874" w:rsidP="003204FC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3204FC" w:rsidP="00EE56BA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EE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Отчет о реализации в Челябинской области мер по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обеспечению доступа СОНКО к предоставлению услуг в социальной сфере и </w:t>
            </w: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механизмов поддержки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 xml:space="preserve">СОНКО </w:t>
            </w: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основании рекомендаций Минэкономразвития России</w:t>
            </w: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  <w:r w:rsidR="00BF4CF5" w:rsidRPr="00372364">
              <w:rPr>
                <w:rFonts w:ascii="Times New Roman" w:eastAsia="MS Mincho" w:hAnsi="Times New Roman"/>
                <w:sz w:val="24"/>
                <w:szCs w:val="24"/>
              </w:rPr>
              <w:t>. Корректировка (при необходимости) настоящего комплексного плана мероприятий.</w:t>
            </w:r>
          </w:p>
        </w:tc>
        <w:tc>
          <w:tcPr>
            <w:tcW w:w="2411" w:type="dxa"/>
          </w:tcPr>
          <w:p w:rsidR="00094874" w:rsidRPr="00372364" w:rsidRDefault="00094874" w:rsidP="00EE56BA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доклад в Минэкономразвития России</w:t>
            </w:r>
          </w:p>
          <w:p w:rsidR="00094874" w:rsidRPr="00372364" w:rsidRDefault="00094874" w:rsidP="00EE56BA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094874" w:rsidRPr="00372364" w:rsidRDefault="00094874" w:rsidP="00EE56BA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февраль</w:t>
            </w:r>
          </w:p>
          <w:p w:rsidR="00094874" w:rsidRPr="00372364" w:rsidRDefault="00094874" w:rsidP="00EE56BA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2017 г., </w:t>
            </w:r>
          </w:p>
          <w:p w:rsidR="00094874" w:rsidRPr="00372364" w:rsidRDefault="00094874" w:rsidP="00EE56BA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 далее - ежегодно</w:t>
            </w:r>
          </w:p>
        </w:tc>
        <w:tc>
          <w:tcPr>
            <w:tcW w:w="2694" w:type="dxa"/>
          </w:tcPr>
          <w:p w:rsidR="00094874" w:rsidRPr="00372364" w:rsidRDefault="00094874" w:rsidP="007B222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Минкультуры Челябинской области;</w:t>
            </w:r>
          </w:p>
          <w:p w:rsidR="00094874" w:rsidRPr="00372364" w:rsidRDefault="00094874" w:rsidP="007B222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Минздрав Челябинской области; </w:t>
            </w:r>
          </w:p>
          <w:p w:rsidR="00094874" w:rsidRPr="00372364" w:rsidRDefault="00094874" w:rsidP="007B222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7B222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3204FC" w:rsidP="00EE56BA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8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6B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Организация выездных мероприятий представителей органов исполнительной власти в другие регионы Российской Федерации в целях обмена опытом в части обеспечения доступа СОНКО к бюджетным средствам, выделяемым на предоставление социальных услуг населению</w:t>
            </w:r>
          </w:p>
        </w:tc>
        <w:tc>
          <w:tcPr>
            <w:tcW w:w="2411" w:type="dxa"/>
          </w:tcPr>
          <w:p w:rsidR="00094874" w:rsidRPr="00372364" w:rsidRDefault="00FD2869" w:rsidP="00BB5CEE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Отчеты курирующи</w:t>
            </w:r>
            <w:r w:rsidR="00094874" w:rsidRPr="00372364">
              <w:rPr>
                <w:rFonts w:ascii="Times New Roman" w:eastAsia="MS Mincho" w:hAnsi="Times New Roman"/>
                <w:sz w:val="24"/>
                <w:szCs w:val="24"/>
              </w:rPr>
              <w:t>м заместителям Губернатора Челябинской области; рассмотрение на Координационном совете</w:t>
            </w:r>
          </w:p>
        </w:tc>
        <w:tc>
          <w:tcPr>
            <w:tcW w:w="1842" w:type="dxa"/>
          </w:tcPr>
          <w:p w:rsidR="00094874" w:rsidRPr="00372364" w:rsidRDefault="00094874" w:rsidP="00EE56BA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2016-2017 г.</w:t>
            </w:r>
          </w:p>
        </w:tc>
        <w:tc>
          <w:tcPr>
            <w:tcW w:w="2694" w:type="dxa"/>
          </w:tcPr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Органы исполнительной власти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3204FC" w:rsidP="00EE56BA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9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6B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Разработка стандартов предоставления услуг населению и методику расчета тарифов на социальные услуги СОНКО</w:t>
            </w:r>
          </w:p>
        </w:tc>
        <w:tc>
          <w:tcPr>
            <w:tcW w:w="2411" w:type="dxa"/>
          </w:tcPr>
          <w:p w:rsidR="00094874" w:rsidRPr="00372364" w:rsidRDefault="00094874" w:rsidP="00EE56BA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Нормативные правовые акты Челябинской области, правовые акты органов исполнительной власти</w:t>
            </w:r>
          </w:p>
        </w:tc>
        <w:tc>
          <w:tcPr>
            <w:tcW w:w="1842" w:type="dxa"/>
          </w:tcPr>
          <w:p w:rsidR="00094874" w:rsidRPr="00372364" w:rsidRDefault="00094874" w:rsidP="00EE56BA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2016-2017 г.</w:t>
            </w:r>
          </w:p>
        </w:tc>
        <w:tc>
          <w:tcPr>
            <w:tcW w:w="2694" w:type="dxa"/>
          </w:tcPr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Министерства социального блока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3204FC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204FC" w:rsidRPr="00372364">
              <w:rPr>
                <w:rFonts w:ascii="Times New Roman" w:hAnsi="Times New Roman"/>
                <w:sz w:val="24"/>
                <w:szCs w:val="24"/>
              </w:rPr>
              <w:t>0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6B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Определить и реализовать пилотные проекты в сфере оказания социальных услуг населению и проанализировать их результаты (эффективность от их реализации)</w:t>
            </w:r>
          </w:p>
        </w:tc>
        <w:tc>
          <w:tcPr>
            <w:tcW w:w="2411" w:type="dxa"/>
          </w:tcPr>
          <w:p w:rsidR="00094874" w:rsidRPr="00372364" w:rsidRDefault="00094874" w:rsidP="00EE56BA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Доклады Губернатору Челябинской области; рассмотрение на Координационном совете</w:t>
            </w:r>
          </w:p>
        </w:tc>
        <w:tc>
          <w:tcPr>
            <w:tcW w:w="1842" w:type="dxa"/>
          </w:tcPr>
          <w:p w:rsidR="00094874" w:rsidRPr="00372364" w:rsidRDefault="00094874" w:rsidP="0091189C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2016-2018 г.</w:t>
            </w:r>
          </w:p>
        </w:tc>
        <w:tc>
          <w:tcPr>
            <w:tcW w:w="2694" w:type="dxa"/>
          </w:tcPr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Министерства социального блока Челябинской области</w:t>
            </w:r>
          </w:p>
        </w:tc>
      </w:tr>
      <w:tr w:rsidR="00094874" w:rsidRPr="00372364" w:rsidTr="0063388B">
        <w:trPr>
          <w:trHeight w:val="1133"/>
        </w:trPr>
        <w:tc>
          <w:tcPr>
            <w:tcW w:w="710" w:type="dxa"/>
          </w:tcPr>
          <w:p w:rsidR="00094874" w:rsidRPr="00372364" w:rsidRDefault="00094874" w:rsidP="00C2215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</w:t>
            </w:r>
            <w:r w:rsidR="00C2215F" w:rsidRPr="00372364">
              <w:rPr>
                <w:rFonts w:ascii="Times New Roman" w:hAnsi="Times New Roman"/>
                <w:sz w:val="24"/>
                <w:szCs w:val="24"/>
              </w:rPr>
              <w:t>1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6B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Проведение Гражданского форума Челябинской области</w:t>
            </w:r>
          </w:p>
        </w:tc>
        <w:tc>
          <w:tcPr>
            <w:tcW w:w="2411" w:type="dxa"/>
          </w:tcPr>
          <w:p w:rsidR="00094874" w:rsidRPr="00372364" w:rsidRDefault="00094874" w:rsidP="00EE56BA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Нормативный правовой акт</w:t>
            </w:r>
          </w:p>
          <w:p w:rsidR="00094874" w:rsidRPr="00372364" w:rsidRDefault="00094874" w:rsidP="00EE56BA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EE56BA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</w:tcPr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EE56BA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Общественная палата Челябинской области</w:t>
            </w:r>
          </w:p>
        </w:tc>
      </w:tr>
      <w:tr w:rsidR="00094874" w:rsidRPr="00372364" w:rsidTr="0063388B">
        <w:trPr>
          <w:trHeight w:val="615"/>
        </w:trPr>
        <w:tc>
          <w:tcPr>
            <w:tcW w:w="15594" w:type="dxa"/>
            <w:gridSpan w:val="5"/>
          </w:tcPr>
          <w:p w:rsidR="00094874" w:rsidRPr="00372364" w:rsidRDefault="00094874" w:rsidP="001E0A4F">
            <w:pPr>
              <w:pStyle w:val="a3"/>
              <w:widowControl w:val="0"/>
              <w:numPr>
                <w:ilvl w:val="0"/>
                <w:numId w:val="1"/>
              </w:numPr>
              <w:spacing w:after="0"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механизмов поддержки СОНКО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8E0DF5" w:rsidP="005066FE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50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поддержки ресурсным центрам некоммерческих организаций, центрам поддержки добровольчества, в части  реализации мероприятий по обеспечению доступа СОНКО к предоставлению услуг в социальной сфере, в том числе по повышению кадрового потенциала СОНКО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(за счет средств государственной программы «Повышение эффективности государственной поддержки социально ориентированных некоммерческих организаций Челябинской области»)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Нормативный акт субъекта Российской Федерации </w:t>
            </w:r>
          </w:p>
          <w:p w:rsidR="00094874" w:rsidRPr="00372364" w:rsidRDefault="00094874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8E0DF5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D6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экспертной (рабочей) группы из представителей органов исполнительной власти Челябинской области, представителей ведущих средств массовой информации реги</w:t>
            </w:r>
            <w:r w:rsidR="00D634B9" w:rsidRPr="003723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она, </w:t>
            </w:r>
            <w:proofErr w:type="spellStart"/>
            <w:r w:rsidR="00D634B9" w:rsidRPr="003723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r w:rsidR="00D634B9" w:rsidRPr="003723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СОНКО</w:t>
            </w:r>
            <w:r w:rsidRPr="003723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целью разработки общей концепции и дальнейшей реализации информационной кампании по поддержке СОНКО.</w:t>
            </w: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План проведения информационной компании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пресс-службы и информации Правительства Челябинской области;</w:t>
            </w:r>
          </w:p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Управления общественных связей Правительства Челябинской области</w:t>
            </w:r>
          </w:p>
        </w:tc>
      </w:tr>
      <w:tr w:rsidR="00094874" w:rsidRPr="00372364" w:rsidTr="0063388B">
        <w:trPr>
          <w:trHeight w:val="1133"/>
        </w:trPr>
        <w:tc>
          <w:tcPr>
            <w:tcW w:w="710" w:type="dxa"/>
          </w:tcPr>
          <w:p w:rsidR="00094874" w:rsidRPr="00372364" w:rsidRDefault="008E0DF5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3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Формирования механизмов поддержки заемного финансирования СОНКО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Нормативные правовые акты</w:t>
            </w:r>
          </w:p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Челябинской области</w:t>
            </w:r>
          </w:p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2016 – 2017 г.</w:t>
            </w:r>
          </w:p>
        </w:tc>
        <w:tc>
          <w:tcPr>
            <w:tcW w:w="2694" w:type="dxa"/>
          </w:tcPr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Министерства социального блока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8E0DF5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3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Передача СОНКО опыта поддержки субъектов малого и среднего предпринимательства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Методические рекомендации органам исполнительной власти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Челябинской области</w:t>
            </w:r>
          </w:p>
        </w:tc>
      </w:tr>
      <w:tr w:rsidR="00094874" w:rsidRPr="00372364" w:rsidTr="0063388B">
        <w:trPr>
          <w:trHeight w:val="1186"/>
        </w:trPr>
        <w:tc>
          <w:tcPr>
            <w:tcW w:w="710" w:type="dxa"/>
          </w:tcPr>
          <w:p w:rsidR="00094874" w:rsidRPr="00372364" w:rsidRDefault="008E0DF5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3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Создание регионального центра инноваций социальной сферы в целях оказания консультативных и образовательных  услуг субъектам социального предпринимательства и СОНКО</w:t>
            </w:r>
          </w:p>
        </w:tc>
        <w:tc>
          <w:tcPr>
            <w:tcW w:w="2411" w:type="dxa"/>
          </w:tcPr>
          <w:p w:rsidR="00094874" w:rsidRPr="00372364" w:rsidRDefault="00094874" w:rsidP="00C8220C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Нормативный правовой акт Челябинской области 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</w:tcPr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Челябинской области;</w:t>
            </w:r>
          </w:p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</w:t>
            </w:r>
          </w:p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8E0DF5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33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Создание инкубатора СОНКО (за счет средств государственной программы «Повышение эффективности государственной поддержки социально ориентированных некоммерческих организаций Челябинской области») 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Нормативный правовой акт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</w:tcPr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 Минсоцотношений Челябинской области;</w:t>
            </w:r>
          </w:p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Минимущества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области;</w:t>
            </w:r>
          </w:p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Ресурсный центр НКО; </w:t>
            </w:r>
          </w:p>
          <w:p w:rsidR="00094874" w:rsidRPr="00372364" w:rsidRDefault="00094874" w:rsidP="003970E1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8E0DF5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33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Предоставление СОНКО субсидий на конкурсной основе с целью апробаций инновационных технологий оказания социальных услуг гражданам, выявления лучших практик оказания населению услуг в социальной сфере (за счет средств государственной программы «Повышение эффективности государственной поддержки социально ориентированных некоммерческих организаций Челябинской области»)</w:t>
            </w:r>
          </w:p>
        </w:tc>
        <w:tc>
          <w:tcPr>
            <w:tcW w:w="2411" w:type="dxa"/>
          </w:tcPr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Нормативные правовые акты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декабрь 2016 г.</w:t>
            </w:r>
          </w:p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март 2017 г.</w:t>
            </w:r>
          </w:p>
        </w:tc>
        <w:tc>
          <w:tcPr>
            <w:tcW w:w="2694" w:type="dxa"/>
          </w:tcPr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8E0DF5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33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Выделение субсидий на повышение компетентностей сотрудников СОНКО  в ходе стажировок в ведущих всероссийских некоммерческих организациях, а так же участия во всероссийских и межрегиональных образовательных форумах и конференциях (за счет средств государственной программы «Повышение эффективности государственной поддержки социально ориентированных некоммерческих организаций Челябинской области»)</w:t>
            </w:r>
          </w:p>
        </w:tc>
        <w:tc>
          <w:tcPr>
            <w:tcW w:w="2411" w:type="dxa"/>
          </w:tcPr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Нормативные правовые акты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EA5BEB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декабрь 2016 г.</w:t>
            </w:r>
          </w:p>
          <w:p w:rsidR="00094874" w:rsidRPr="00372364" w:rsidRDefault="00094874" w:rsidP="00EA5BEB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март 2017 г.</w:t>
            </w:r>
          </w:p>
        </w:tc>
        <w:tc>
          <w:tcPr>
            <w:tcW w:w="2694" w:type="dxa"/>
          </w:tcPr>
          <w:p w:rsidR="00094874" w:rsidRPr="00372364" w:rsidRDefault="00094874" w:rsidP="00C8220C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880CE4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8E0DF5" w:rsidP="00095C53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EE5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Организация конкурса сайтов СОНКО и конкурса годовых отчетов СОНКО (за счет средств государственной программы «Повышение эффективности государственной поддержки социально ориентированных некоммерческих организаций Челябинской области»)</w:t>
            </w:r>
          </w:p>
        </w:tc>
        <w:tc>
          <w:tcPr>
            <w:tcW w:w="2411" w:type="dxa"/>
          </w:tcPr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Нормативный правовой акт</w:t>
            </w:r>
          </w:p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EA5BEB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EE56BA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EE56BA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области;</w:t>
            </w:r>
          </w:p>
          <w:p w:rsidR="00094874" w:rsidRPr="00372364" w:rsidRDefault="00094874" w:rsidP="00EE56BA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8E0DF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</w:t>
            </w:r>
            <w:r w:rsidR="008E0DF5" w:rsidRPr="0037236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6F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Выпуск методического пособия (памятки) для инициативных групп планирующих регистрацию СОНКО, или вновь зарегистрировавшихся СОНКО (за счет средств государственной программы «Повышение эффективности государственной поддержки социально ориентированных некоммерческих организаций Челябинской области»)</w:t>
            </w:r>
          </w:p>
        </w:tc>
        <w:tc>
          <w:tcPr>
            <w:tcW w:w="2411" w:type="dxa"/>
          </w:tcPr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Нормативный правовой акт</w:t>
            </w:r>
          </w:p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EA5BEB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области;</w:t>
            </w:r>
          </w:p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8E0DF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proofErr w:type="spellStart"/>
            <w:r w:rsidR="008E0DF5" w:rsidRPr="0037236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C67178">
            <w:pPr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Разработка модельной муниципальной программы поддержки и развития СОНКО</w:t>
            </w:r>
          </w:p>
          <w:p w:rsidR="00094874" w:rsidRPr="00372364" w:rsidRDefault="00094874" w:rsidP="006F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Методические рекомендации</w:t>
            </w:r>
          </w:p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EA5BEB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ноябрь 2016 г.</w:t>
            </w:r>
          </w:p>
        </w:tc>
        <w:tc>
          <w:tcPr>
            <w:tcW w:w="2694" w:type="dxa"/>
          </w:tcPr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области;</w:t>
            </w:r>
          </w:p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Совет муниципальных образований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8E0DF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</w:t>
            </w:r>
            <w:r w:rsidR="008E0DF5" w:rsidRPr="0037236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0B52CB">
            <w:pPr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Проведение конференции «Корпоративная социальная ответственность бизнеса» (в целях привлечение бизнеса к поддержке деятельности СОНКО по оказанию социальных услуг населению)</w:t>
            </w:r>
          </w:p>
        </w:tc>
        <w:tc>
          <w:tcPr>
            <w:tcW w:w="2411" w:type="dxa"/>
          </w:tcPr>
          <w:p w:rsidR="00094874" w:rsidRPr="00372364" w:rsidRDefault="00094874" w:rsidP="003A552B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842" w:type="dxa"/>
          </w:tcPr>
          <w:p w:rsidR="00094874" w:rsidRPr="00372364" w:rsidRDefault="00094874" w:rsidP="009A15D9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октябрь 2016 г.</w:t>
            </w:r>
            <w:r w:rsidR="00372364" w:rsidRPr="00372364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372364" w:rsidRPr="00372364" w:rsidRDefault="00372364" w:rsidP="00372364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2017-2018 г.</w:t>
            </w:r>
          </w:p>
        </w:tc>
        <w:tc>
          <w:tcPr>
            <w:tcW w:w="2694" w:type="dxa"/>
          </w:tcPr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области;</w:t>
            </w:r>
          </w:p>
          <w:p w:rsidR="00094874" w:rsidRPr="00372364" w:rsidRDefault="00094874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</w:t>
            </w:r>
            <w:r w:rsidR="00AF132E" w:rsidRPr="0037236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F132E" w:rsidRPr="00372364" w:rsidRDefault="00AF132E" w:rsidP="00437F53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Общественная палата Челябинской области</w:t>
            </w:r>
          </w:p>
        </w:tc>
      </w:tr>
      <w:tr w:rsidR="00094874" w:rsidRPr="00372364" w:rsidTr="0063388B">
        <w:trPr>
          <w:trHeight w:val="819"/>
        </w:trPr>
        <w:tc>
          <w:tcPr>
            <w:tcW w:w="710" w:type="dxa"/>
          </w:tcPr>
          <w:p w:rsidR="00094874" w:rsidRPr="00372364" w:rsidRDefault="00094874" w:rsidP="008E0DF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</w:t>
            </w:r>
            <w:r w:rsidR="008E0DF5" w:rsidRPr="0037236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9A15D9">
            <w:pPr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Инициирование конкурсов бизнес организаций по поддержке СОНКО 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1842" w:type="dxa"/>
          </w:tcPr>
          <w:p w:rsidR="00094874" w:rsidRPr="00372364" w:rsidRDefault="00094874" w:rsidP="009A15D9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октябрь 2016 г. и далее ежегодно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8E0DF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</w:t>
            </w:r>
            <w:r w:rsidR="008E0DF5" w:rsidRPr="0037236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9A15D9">
            <w:pPr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для СОНКО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Локальные правовые акты</w:t>
            </w:r>
          </w:p>
        </w:tc>
        <w:tc>
          <w:tcPr>
            <w:tcW w:w="1842" w:type="dxa"/>
          </w:tcPr>
          <w:p w:rsidR="00094874" w:rsidRPr="00372364" w:rsidRDefault="00094874" w:rsidP="009A15D9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общественных связей Правительства Челябинской области;</w:t>
            </w:r>
          </w:p>
          <w:p w:rsidR="00094874" w:rsidRPr="00372364" w:rsidRDefault="00094874" w:rsidP="003E31B5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Ресурсный центр НКО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8E0DF5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0DF5" w:rsidRPr="0037236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094874" w:rsidRPr="00372364" w:rsidRDefault="00094874" w:rsidP="009A15D9">
            <w:pPr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Проведение образовательных мероприятий для представителей СОНКО в муниципальных образованиях  Челябинской области по обеспечению доступа СОНКО к предоставлению услуг в социальной сфере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Правовой акт </w:t>
            </w:r>
          </w:p>
        </w:tc>
        <w:tc>
          <w:tcPr>
            <w:tcW w:w="1842" w:type="dxa"/>
          </w:tcPr>
          <w:p w:rsidR="00094874" w:rsidRPr="00372364" w:rsidRDefault="00094874" w:rsidP="009A15D9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март 2017 г.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Управление внутренней политики Правительства Челябинской области;</w:t>
            </w:r>
          </w:p>
          <w:p w:rsidR="00094874" w:rsidRPr="00372364" w:rsidRDefault="00094874" w:rsidP="003E31B5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Совет муниципальных образований Челябинской области</w:t>
            </w:r>
          </w:p>
        </w:tc>
      </w:tr>
      <w:tr w:rsidR="008A2DC1" w:rsidRPr="00372364" w:rsidTr="006B6DC3">
        <w:trPr>
          <w:trHeight w:val="1540"/>
        </w:trPr>
        <w:tc>
          <w:tcPr>
            <w:tcW w:w="710" w:type="dxa"/>
          </w:tcPr>
          <w:p w:rsidR="008A2DC1" w:rsidRPr="00372364" w:rsidRDefault="008A2DC1" w:rsidP="008E0DF5">
            <w:pPr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</w:t>
            </w:r>
            <w:r w:rsidR="008E0DF5" w:rsidRPr="0037236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8A2DC1" w:rsidRPr="00372364" w:rsidRDefault="008A2DC1" w:rsidP="008A2DC1">
            <w:pPr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привлечения внебюджетных источников финансирования  </w:t>
            </w:r>
            <w:r w:rsidR="00616FF6" w:rsidRPr="00372364">
              <w:rPr>
                <w:rFonts w:ascii="Times New Roman" w:hAnsi="Times New Roman"/>
                <w:sz w:val="24"/>
                <w:szCs w:val="24"/>
              </w:rPr>
              <w:t xml:space="preserve">СОНКО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на оказание жизненно необходимой социальной помощи, детям, инвалидам, малоимущим пенсионерам, оказавшимся в трудной жизненной ситуации (в соответствии со ст. 3</w:t>
            </w:r>
            <w:r w:rsidR="00616FF6" w:rsidRPr="00372364">
              <w:rPr>
                <w:rFonts w:ascii="Times New Roman" w:hAnsi="Times New Roman"/>
                <w:sz w:val="24"/>
                <w:szCs w:val="24"/>
              </w:rPr>
              <w:t xml:space="preserve"> Закона Челябинской области «О налоге на имущество организаций»)</w:t>
            </w:r>
          </w:p>
        </w:tc>
        <w:tc>
          <w:tcPr>
            <w:tcW w:w="2411" w:type="dxa"/>
          </w:tcPr>
          <w:p w:rsidR="008A2DC1" w:rsidRPr="00372364" w:rsidRDefault="00616FF6" w:rsidP="00616FF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Отчеты Губернатору Челябинской области</w:t>
            </w:r>
          </w:p>
        </w:tc>
        <w:tc>
          <w:tcPr>
            <w:tcW w:w="1842" w:type="dxa"/>
          </w:tcPr>
          <w:p w:rsidR="008A2DC1" w:rsidRPr="00372364" w:rsidRDefault="00616FF6" w:rsidP="00616FF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616FF6" w:rsidRPr="00372364" w:rsidRDefault="00616FF6" w:rsidP="00616FF6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Челябинское региональное отделение Российского детского фонда; Общественная палата Челябинской области; Минсоцотношений Челябинской области</w:t>
            </w:r>
          </w:p>
        </w:tc>
      </w:tr>
      <w:tr w:rsidR="00094874" w:rsidRPr="00372364" w:rsidTr="0063388B">
        <w:trPr>
          <w:trHeight w:val="1042"/>
        </w:trPr>
        <w:tc>
          <w:tcPr>
            <w:tcW w:w="15594" w:type="dxa"/>
            <w:gridSpan w:val="5"/>
          </w:tcPr>
          <w:p w:rsidR="00094874" w:rsidRPr="00372364" w:rsidRDefault="00094874" w:rsidP="00726CD4">
            <w:pPr>
              <w:widowControl w:val="0"/>
              <w:spacing w:after="0" w:line="274" w:lineRule="exact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74" w:rsidRPr="00372364" w:rsidRDefault="00094874" w:rsidP="00C2215F">
            <w:pPr>
              <w:pStyle w:val="a3"/>
              <w:widowControl w:val="0"/>
              <w:numPr>
                <w:ilvl w:val="0"/>
                <w:numId w:val="1"/>
              </w:numPr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обеспечению доступа СОНКО к бюджетным средствам, выделяемым на предоставление населению  услуг в сфере социальной защиты (социального обслуживания) </w:t>
            </w:r>
          </w:p>
        </w:tc>
      </w:tr>
      <w:tr w:rsidR="00094874" w:rsidRPr="00372364" w:rsidTr="0063388B">
        <w:trPr>
          <w:trHeight w:val="1254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:rsidR="00094874" w:rsidRPr="00372364" w:rsidRDefault="00094874" w:rsidP="00FB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предоставления услуг в сфере социальной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br/>
              <w:t xml:space="preserve">защиты и социального обслуживания и принятие решений, направленных на совершенствование данной сферы </w:t>
            </w:r>
          </w:p>
        </w:tc>
        <w:tc>
          <w:tcPr>
            <w:tcW w:w="2411" w:type="dxa"/>
          </w:tcPr>
          <w:p w:rsidR="00094874" w:rsidRPr="00372364" w:rsidRDefault="00094874" w:rsidP="00FB51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Доклад в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br/>
              <w:t xml:space="preserve">Минтруд России 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октябрь </w:t>
            </w:r>
          </w:p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2016 г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  <w:p w:rsidR="00616FF6" w:rsidRPr="00372364" w:rsidRDefault="00616FF6" w:rsidP="001E0A4F">
            <w:pPr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Предоставление субсидий некоммерческим организациям на оказание услуг по социальной реабилитации и ресоциализации наркозависимых граждан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Нормативные правовые акты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июль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937" w:type="dxa"/>
          </w:tcPr>
          <w:p w:rsidR="00094874" w:rsidRPr="00372364" w:rsidRDefault="00094874" w:rsidP="00A9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Включение в проект государственной программы «Развитие социальной защиты граждан в Челябинской области» на 2017-2019 годы мероприятий по обеспечению доступа СОНКО к бюджетным средствам, выделяемым на социальное обслуживание населения Челябинской области, и использованию различных форм поддержки СОНКО</w:t>
            </w:r>
          </w:p>
        </w:tc>
        <w:tc>
          <w:tcPr>
            <w:tcW w:w="2411" w:type="dxa"/>
          </w:tcPr>
          <w:p w:rsidR="00094874" w:rsidRPr="00372364" w:rsidRDefault="00094874" w:rsidP="00FB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Доклад в Минэкономразвития России и Минтруд России  </w:t>
            </w:r>
          </w:p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сентябрь</w:t>
            </w:r>
          </w:p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7" w:type="dxa"/>
          </w:tcPr>
          <w:p w:rsidR="00094874" w:rsidRPr="00372364" w:rsidRDefault="00094874" w:rsidP="0063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Утверждение ведомственного плана мероприятий по передаче услуг по надомному социальному обслуживанию граждан от муниципальных учреждений социального обслуживания СОНКО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приказ Минсоцотношений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</w:t>
            </w: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</w:tcPr>
          <w:p w:rsidR="00094874" w:rsidRPr="00372364" w:rsidRDefault="00094874" w:rsidP="00A9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Рассмотрение перспективы использования механизмов, предусмотренных Федеральным законом от 24.04.2008 года № 48-ФЗ «Об опеке и попечительстве», постановлением Правительства РФ № 423, о возможной передаче СОНКО части полномочий по подготовке кандидатов в опекуны, приемные родители, усыновители (Свердловская, Тюменская области – изучение опыта)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Доклад Губернатору Челябинской области;</w:t>
            </w:r>
          </w:p>
          <w:p w:rsidR="00094874" w:rsidRPr="00372364" w:rsidRDefault="00094874" w:rsidP="001E0A4F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рассмотрение на координационном совете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март 2017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Минсоцотношений Челябинской области;</w:t>
            </w:r>
          </w:p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Уполномоченный по правам ребенка в Челябинской области</w:t>
            </w:r>
          </w:p>
        </w:tc>
      </w:tr>
      <w:tr w:rsidR="00094874" w:rsidRPr="00372364" w:rsidTr="0063388B">
        <w:trPr>
          <w:trHeight w:val="786"/>
        </w:trPr>
        <w:tc>
          <w:tcPr>
            <w:tcW w:w="15594" w:type="dxa"/>
            <w:gridSpan w:val="5"/>
          </w:tcPr>
          <w:p w:rsidR="00094874" w:rsidRPr="00372364" w:rsidRDefault="00094874" w:rsidP="001E0A4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74" w:rsidRPr="00372364" w:rsidRDefault="00094874" w:rsidP="00506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обеспечению доступа СОНКО к бюджетным средствам, выделяемым на предоставление населению  услуг в сфере физической культуры и спорта</w:t>
            </w:r>
          </w:p>
          <w:p w:rsidR="00094874" w:rsidRPr="00372364" w:rsidRDefault="00094874" w:rsidP="001E0A4F">
            <w:pPr>
              <w:pStyle w:val="a3"/>
              <w:widowControl w:val="0"/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874" w:rsidRPr="00372364" w:rsidTr="0063388B">
        <w:trPr>
          <w:trHeight w:val="1540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37" w:type="dxa"/>
          </w:tcPr>
          <w:p w:rsidR="00094874" w:rsidRPr="00372364" w:rsidRDefault="00094874" w:rsidP="000B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Включение в проект государственной программы Челябинской области «Развитие физической культуры и спорта в Челябинской области» на 2015 – 2017 г. мероприятий по обеспечению доступа СОНКО к бюджетным средствам, выделяемым физическую культуру и спорт, и использованию различных форм поддержки СОНКО</w:t>
            </w:r>
          </w:p>
        </w:tc>
        <w:tc>
          <w:tcPr>
            <w:tcW w:w="2411" w:type="dxa"/>
          </w:tcPr>
          <w:p w:rsidR="00094874" w:rsidRPr="00372364" w:rsidRDefault="00094874" w:rsidP="000B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Постановление Правительства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сентябрь</w:t>
            </w:r>
          </w:p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 Челябинской области</w:t>
            </w:r>
          </w:p>
        </w:tc>
      </w:tr>
      <w:tr w:rsidR="00094874" w:rsidRPr="00372364" w:rsidTr="0063388B">
        <w:trPr>
          <w:trHeight w:val="1720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7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Предоставление поддержки реализации муниципальных программ в сфере физической культуры и спорта для поддержки СОНКО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</w:t>
            </w:r>
          </w:p>
        </w:tc>
      </w:tr>
      <w:tr w:rsidR="00094874" w:rsidRPr="00372364" w:rsidTr="0063388B">
        <w:trPr>
          <w:trHeight w:val="424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информационной компании по поддержке деятельности СОНКО в оказании услуг населению в сфере физической культуры и спорта, благотворительности и добровольчества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 проведения информационной компании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72364">
              <w:rPr>
                <w:rFonts w:ascii="Times New Roman" w:eastAsia="MS Mincho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</w:t>
            </w:r>
          </w:p>
        </w:tc>
      </w:tr>
      <w:tr w:rsidR="00094874" w:rsidRPr="00372364" w:rsidTr="0063388B">
        <w:trPr>
          <w:trHeight w:val="118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7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Предоставление СОНКО субсидий на оказание населению Челябинской области услуг в сфере физической культуры и спорта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before="60" w:after="3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</w:t>
            </w:r>
          </w:p>
        </w:tc>
      </w:tr>
      <w:tr w:rsidR="00094874" w:rsidRPr="00372364" w:rsidTr="0063388B">
        <w:trPr>
          <w:trHeight w:val="923"/>
        </w:trPr>
        <w:tc>
          <w:tcPr>
            <w:tcW w:w="15594" w:type="dxa"/>
            <w:gridSpan w:val="5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74" w:rsidRPr="00372364" w:rsidRDefault="00094874" w:rsidP="00C221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обеспечению доступа СОНКО к бюджетным средствам, выделяемым на предоставление населению  услуг в сфере образования</w:t>
            </w:r>
          </w:p>
        </w:tc>
      </w:tr>
      <w:tr w:rsidR="00094874" w:rsidRPr="00372364" w:rsidTr="0063388B">
        <w:trPr>
          <w:trHeight w:val="113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Разработка рекомендаций муниципальным образованиям по расширению и совершенствованию поддержке СОНКО, оказывающих населению услуги в сфере образования (с учетом изменений Федерального закона от 23.12.2012 г. № 273-ФЗ «Об образовании в Российской Федерации</w:t>
            </w:r>
            <w:r w:rsidR="008B7CC5" w:rsidRPr="003723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, в части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организации предоставления дополнительного образования детей в частных образовательных организациях)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</w:t>
            </w:r>
            <w:r w:rsidR="008B7CC5"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муниципальным образованиям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</w:tc>
        <w:tc>
          <w:tcPr>
            <w:tcW w:w="2694" w:type="dxa"/>
          </w:tcPr>
          <w:p w:rsidR="00094874" w:rsidRPr="00372364" w:rsidRDefault="00094874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Челябинской области</w:t>
            </w:r>
          </w:p>
        </w:tc>
      </w:tr>
      <w:tr w:rsidR="00094874" w:rsidRPr="00372364" w:rsidTr="0063388B">
        <w:trPr>
          <w:trHeight w:val="113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</w:tcPr>
          <w:p w:rsidR="00094874" w:rsidRPr="00372364" w:rsidRDefault="00094874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муниципальных  правовых актов о Порядке и условиях предоставления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t>иным некоммерческим организациям, не являющимся государственными (муниципальными) учреждениями, субсидий на возмещение произведенных кассовых расходов по предоставлению дополнительных образовательных программ</w:t>
            </w:r>
          </w:p>
        </w:tc>
        <w:tc>
          <w:tcPr>
            <w:tcW w:w="2411" w:type="dxa"/>
          </w:tcPr>
          <w:p w:rsidR="00094874" w:rsidRPr="00372364" w:rsidRDefault="00094874" w:rsidP="001E0A4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Правовые акты органов местного самоуправления</w:t>
            </w:r>
          </w:p>
        </w:tc>
        <w:tc>
          <w:tcPr>
            <w:tcW w:w="1842" w:type="dxa"/>
          </w:tcPr>
          <w:p w:rsidR="00094874" w:rsidRPr="00372364" w:rsidRDefault="00094874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  <w:p w:rsidR="00094874" w:rsidRPr="00372364" w:rsidRDefault="00C1528A" w:rsidP="001E0A4F">
            <w:pPr>
              <w:widowControl w:val="0"/>
              <w:tabs>
                <w:tab w:val="left" w:pos="542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94874" w:rsidRPr="00372364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94" w:type="dxa"/>
          </w:tcPr>
          <w:p w:rsidR="00094874" w:rsidRPr="00372364" w:rsidRDefault="00930823" w:rsidP="001E0A4F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Челябинской области</w:t>
            </w:r>
          </w:p>
        </w:tc>
      </w:tr>
      <w:tr w:rsidR="00930823" w:rsidRPr="00372364" w:rsidTr="0063388B">
        <w:trPr>
          <w:trHeight w:val="278"/>
        </w:trPr>
        <w:tc>
          <w:tcPr>
            <w:tcW w:w="710" w:type="dxa"/>
          </w:tcPr>
          <w:p w:rsidR="00930823" w:rsidRPr="00372364" w:rsidRDefault="00930823" w:rsidP="00930823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4"/>
              </w:rPr>
            </w:pPr>
            <w:r w:rsidRPr="00372364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7937" w:type="dxa"/>
          </w:tcPr>
          <w:p w:rsidR="00930823" w:rsidRPr="00372364" w:rsidRDefault="00930823" w:rsidP="00930823">
            <w:pPr>
              <w:widowControl w:val="0"/>
              <w:spacing w:line="274" w:lineRule="exact"/>
              <w:ind w:left="45"/>
              <w:jc w:val="both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 xml:space="preserve">Разработка и утверждение муниципальных нормативных правовых актов о Порядке и условиях предоставления </w:t>
            </w:r>
            <w:r w:rsidRPr="00372364">
              <w:rPr>
                <w:rFonts w:ascii="Times New Roman" w:hAnsi="Times New Roman"/>
                <w:sz w:val="24"/>
              </w:rPr>
              <w:t>субсидий, грантов на оказание услуг в сфере образования, таких как «Предоставление услуг в сфере дошкольного образования, присмотр и уход за ребенком»</w:t>
            </w:r>
          </w:p>
        </w:tc>
        <w:tc>
          <w:tcPr>
            <w:tcW w:w="2411" w:type="dxa"/>
          </w:tcPr>
          <w:p w:rsidR="00930823" w:rsidRPr="00372364" w:rsidRDefault="00D60424" w:rsidP="0093082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sz w:val="24"/>
              </w:rPr>
              <w:t>П</w:t>
            </w:r>
            <w:r w:rsidR="00930823" w:rsidRPr="00372364">
              <w:rPr>
                <w:rFonts w:ascii="Times New Roman" w:hAnsi="Times New Roman"/>
                <w:sz w:val="24"/>
              </w:rPr>
              <w:t>равовые акты органов местного самоуправления</w:t>
            </w:r>
          </w:p>
        </w:tc>
        <w:tc>
          <w:tcPr>
            <w:tcW w:w="1842" w:type="dxa"/>
          </w:tcPr>
          <w:p w:rsidR="00930823" w:rsidRPr="00372364" w:rsidRDefault="00930823" w:rsidP="0093082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январь – декабрь 2017 г.</w:t>
            </w:r>
          </w:p>
        </w:tc>
        <w:tc>
          <w:tcPr>
            <w:tcW w:w="2694" w:type="dxa"/>
          </w:tcPr>
          <w:p w:rsidR="00930823" w:rsidRPr="00372364" w:rsidRDefault="00930823" w:rsidP="0093082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Органы местного самоуправления</w:t>
            </w:r>
          </w:p>
        </w:tc>
      </w:tr>
      <w:tr w:rsidR="00930823" w:rsidRPr="00372364" w:rsidTr="0063388B">
        <w:trPr>
          <w:trHeight w:val="278"/>
        </w:trPr>
        <w:tc>
          <w:tcPr>
            <w:tcW w:w="710" w:type="dxa"/>
          </w:tcPr>
          <w:p w:rsidR="00930823" w:rsidRPr="00372364" w:rsidRDefault="00D60424" w:rsidP="00D60424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4</w:t>
            </w:r>
            <w:r w:rsidR="00930823" w:rsidRPr="0037236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937" w:type="dxa"/>
          </w:tcPr>
          <w:p w:rsidR="00930823" w:rsidRPr="00372364" w:rsidRDefault="00930823" w:rsidP="00930823">
            <w:pPr>
              <w:widowControl w:val="0"/>
              <w:spacing w:line="274" w:lineRule="exact"/>
              <w:ind w:left="45"/>
              <w:jc w:val="both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Представление к званиям и наградам педагогических работников  негосударственных образовательных организаций и СОНКО</w:t>
            </w:r>
          </w:p>
        </w:tc>
        <w:tc>
          <w:tcPr>
            <w:tcW w:w="2411" w:type="dxa"/>
          </w:tcPr>
          <w:p w:rsidR="00930823" w:rsidRPr="00372364" w:rsidRDefault="00D60424" w:rsidP="0093082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Ведомственные правовые акты</w:t>
            </w:r>
          </w:p>
        </w:tc>
        <w:tc>
          <w:tcPr>
            <w:tcW w:w="1842" w:type="dxa"/>
          </w:tcPr>
          <w:p w:rsidR="00930823" w:rsidRPr="00372364" w:rsidRDefault="00930823" w:rsidP="0093082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930823" w:rsidRPr="00372364" w:rsidRDefault="00930823" w:rsidP="0093082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Министерство образования и науки Челябинской области, органы местного самоуправления</w:t>
            </w:r>
          </w:p>
        </w:tc>
      </w:tr>
      <w:tr w:rsidR="0063388B" w:rsidRPr="00372364" w:rsidTr="0063388B">
        <w:trPr>
          <w:trHeight w:val="278"/>
        </w:trPr>
        <w:tc>
          <w:tcPr>
            <w:tcW w:w="710" w:type="dxa"/>
          </w:tcPr>
          <w:p w:rsidR="0063388B" w:rsidRPr="00372364" w:rsidRDefault="00D60424" w:rsidP="00D60424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5</w:t>
            </w:r>
            <w:r w:rsidR="0063388B" w:rsidRPr="0037236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937" w:type="dxa"/>
          </w:tcPr>
          <w:p w:rsidR="0063388B" w:rsidRPr="00372364" w:rsidRDefault="0063388B" w:rsidP="006B6D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372364">
              <w:rPr>
                <w:rFonts w:ascii="Times New Roman" w:eastAsiaTheme="minorHAnsi" w:hAnsi="Times New Roman"/>
                <w:sz w:val="24"/>
              </w:rPr>
              <w:t>Обеспечение доступа работников негосударственных организаций к программам повышения квалификации и профессиональной переподготовки  на базе образовательных организаций</w:t>
            </w:r>
          </w:p>
          <w:p w:rsidR="0063388B" w:rsidRPr="00372364" w:rsidRDefault="0063388B" w:rsidP="006B6DC3">
            <w:pPr>
              <w:widowControl w:val="0"/>
              <w:spacing w:line="274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1" w:type="dxa"/>
          </w:tcPr>
          <w:p w:rsidR="0063388B" w:rsidRPr="00372364" w:rsidRDefault="00D60424" w:rsidP="00D60424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Ведомственные правовые акты</w:t>
            </w:r>
          </w:p>
        </w:tc>
        <w:tc>
          <w:tcPr>
            <w:tcW w:w="1842" w:type="dxa"/>
          </w:tcPr>
          <w:p w:rsidR="0063388B" w:rsidRPr="00372364" w:rsidRDefault="0063388B" w:rsidP="006B6DC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63388B" w:rsidRPr="00372364" w:rsidRDefault="0063388B" w:rsidP="006B6DC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Министерство образования и науки Челябинской области</w:t>
            </w:r>
          </w:p>
        </w:tc>
      </w:tr>
      <w:tr w:rsidR="0063388B" w:rsidRPr="00372364" w:rsidTr="0063388B">
        <w:trPr>
          <w:trHeight w:val="278"/>
        </w:trPr>
        <w:tc>
          <w:tcPr>
            <w:tcW w:w="710" w:type="dxa"/>
          </w:tcPr>
          <w:p w:rsidR="0063388B" w:rsidRPr="00372364" w:rsidRDefault="00D60424" w:rsidP="00D60424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6</w:t>
            </w:r>
            <w:r w:rsidR="0063388B" w:rsidRPr="0037236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7937" w:type="dxa"/>
          </w:tcPr>
          <w:p w:rsidR="0063388B" w:rsidRPr="00372364" w:rsidRDefault="0063388B" w:rsidP="006B6DC3">
            <w:pPr>
              <w:widowControl w:val="0"/>
              <w:spacing w:line="274" w:lineRule="exact"/>
              <w:ind w:left="45"/>
              <w:jc w:val="both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Распространение лучших практик, создание на сайте Министерства образования и науки Челябинской области раздела «поддержка социально ориентированных некоммерческих организаций»</w:t>
            </w:r>
          </w:p>
        </w:tc>
        <w:tc>
          <w:tcPr>
            <w:tcW w:w="2411" w:type="dxa"/>
          </w:tcPr>
          <w:p w:rsidR="0063388B" w:rsidRPr="00372364" w:rsidRDefault="00D60424" w:rsidP="00D60424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Методические рекомендации; ведомственные правовые акты</w:t>
            </w:r>
          </w:p>
        </w:tc>
        <w:tc>
          <w:tcPr>
            <w:tcW w:w="1842" w:type="dxa"/>
          </w:tcPr>
          <w:p w:rsidR="0063388B" w:rsidRPr="00372364" w:rsidRDefault="002C538B" w:rsidP="006B6DC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о</w:t>
            </w:r>
            <w:r w:rsidR="0063388B" w:rsidRPr="00372364">
              <w:rPr>
                <w:rFonts w:ascii="Times New Roman" w:hAnsi="Times New Roman"/>
                <w:bCs/>
                <w:sz w:val="24"/>
              </w:rPr>
              <w:t>ктябрь 2016 г.</w:t>
            </w:r>
          </w:p>
        </w:tc>
        <w:tc>
          <w:tcPr>
            <w:tcW w:w="2694" w:type="dxa"/>
          </w:tcPr>
          <w:p w:rsidR="0063388B" w:rsidRPr="00372364" w:rsidRDefault="0063388B" w:rsidP="006B6DC3">
            <w:pPr>
              <w:widowControl w:val="0"/>
              <w:spacing w:line="274" w:lineRule="exact"/>
              <w:ind w:left="45"/>
              <w:jc w:val="center"/>
              <w:rPr>
                <w:rFonts w:ascii="Times New Roman" w:hAnsi="Times New Roman"/>
                <w:bCs/>
                <w:sz w:val="24"/>
              </w:rPr>
            </w:pPr>
            <w:r w:rsidRPr="00372364">
              <w:rPr>
                <w:rFonts w:ascii="Times New Roman" w:hAnsi="Times New Roman"/>
                <w:bCs/>
                <w:sz w:val="24"/>
              </w:rPr>
              <w:t>Министерство образования и науки Челябинской области</w:t>
            </w:r>
          </w:p>
        </w:tc>
      </w:tr>
      <w:tr w:rsidR="00094874" w:rsidRPr="00372364" w:rsidTr="0063388B">
        <w:trPr>
          <w:trHeight w:val="1136"/>
        </w:trPr>
        <w:tc>
          <w:tcPr>
            <w:tcW w:w="15594" w:type="dxa"/>
            <w:gridSpan w:val="5"/>
          </w:tcPr>
          <w:p w:rsidR="00094874" w:rsidRPr="00372364" w:rsidRDefault="00094874" w:rsidP="00C2215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обеспечению доступа СОНКО к бюджетным средствам, выделяемым на предоставление населению  услуг в сфере здравоохранения</w:t>
            </w:r>
          </w:p>
        </w:tc>
      </w:tr>
      <w:tr w:rsidR="00094874" w:rsidRPr="00372364" w:rsidTr="0063388B">
        <w:trPr>
          <w:trHeight w:val="113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Внесение в государственную программу «Развитие здравоохранения Челябинской области» на 2015-2017 годы мероприятий и целевых показателей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</w:t>
            </w: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 в части предоставления услуг по:        - профилактике ВИЧ, вирусных гепатитов В и С;</w:t>
            </w:r>
          </w:p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- реабилитации </w:t>
            </w:r>
            <w:proofErr w:type="spellStart"/>
            <w:r w:rsidRPr="00372364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3723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- охраны здоровья граждан, в том числе в части услуг по информированию граждан о факторах риска развития хронических неинфекционных и социально-значимых заболеваний, по мотивации граждан к ведению здорового образа жизни,  паллиативной помощи;</w:t>
            </w:r>
          </w:p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- пропаганде донорства крови и ее компонентов;</w:t>
            </w:r>
          </w:p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- профилактике отказов при рождении детей;</w:t>
            </w:r>
          </w:p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- профилактике туберкулеза. 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Доклад в Министерство здравоохранения Российской Федерации</w:t>
            </w:r>
          </w:p>
        </w:tc>
        <w:tc>
          <w:tcPr>
            <w:tcW w:w="1842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</w:tr>
      <w:tr w:rsidR="00094874" w:rsidRPr="00372364" w:rsidTr="0063388B">
        <w:trPr>
          <w:trHeight w:val="113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7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проведения независимой оценки качества услуг в организациях сферы здравоохранения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842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Общественный совет Министерства здравоохранения Челябинской области </w:t>
            </w:r>
          </w:p>
        </w:tc>
      </w:tr>
      <w:tr w:rsidR="00094874" w:rsidRPr="00372364" w:rsidTr="0063388B">
        <w:trPr>
          <w:trHeight w:val="113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Подготовка ежегодных докладов об обеспечении доступа негосударственных организаций к предоставлению услуг в  сфере здравоохранения и развитию государственно-частного партнерства в  сфере здравоохранения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Доклад Губернатору Челябинской области</w:t>
            </w:r>
          </w:p>
        </w:tc>
        <w:tc>
          <w:tcPr>
            <w:tcW w:w="1842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декабрь 2016 г. и далее ежегодно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Общественный совет Министерства здравоохранения Челябинской области</w:t>
            </w:r>
          </w:p>
        </w:tc>
      </w:tr>
      <w:tr w:rsidR="00094874" w:rsidRPr="00372364" w:rsidTr="0063388B">
        <w:trPr>
          <w:trHeight w:val="113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7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Формирование межведомственной рабочей группы при общественном совете Министерства здравоохранения Челябинской области, обеспечивающей координацию и мониторинг работы социально ориентированных некоммерческих организаций в сфере здравоохранения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842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Общественный совет Министерства здравоохранения Челябинской области</w:t>
            </w:r>
          </w:p>
        </w:tc>
      </w:tr>
      <w:tr w:rsidR="00094874" w:rsidRPr="00372364" w:rsidTr="0063388B">
        <w:trPr>
          <w:trHeight w:val="1136"/>
        </w:trPr>
        <w:tc>
          <w:tcPr>
            <w:tcW w:w="710" w:type="dxa"/>
          </w:tcPr>
          <w:p w:rsidR="00094874" w:rsidRPr="00372364" w:rsidRDefault="00094874" w:rsidP="001E0A4F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 xml:space="preserve">Обеспечение участия негосударственных медицинских организаций в системе обязательного медицинского страхования </w:t>
            </w:r>
          </w:p>
        </w:tc>
        <w:tc>
          <w:tcPr>
            <w:tcW w:w="2411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Ведомственный правовой акт</w:t>
            </w:r>
          </w:p>
        </w:tc>
        <w:tc>
          <w:tcPr>
            <w:tcW w:w="1842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март 2017 года</w:t>
            </w:r>
          </w:p>
        </w:tc>
        <w:tc>
          <w:tcPr>
            <w:tcW w:w="2694" w:type="dxa"/>
          </w:tcPr>
          <w:p w:rsidR="00094874" w:rsidRPr="00372364" w:rsidRDefault="00094874" w:rsidP="003E31B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</w:tr>
      <w:tr w:rsidR="00C2215F" w:rsidRPr="00372364" w:rsidTr="006B6DC3">
        <w:trPr>
          <w:trHeight w:val="1136"/>
        </w:trPr>
        <w:tc>
          <w:tcPr>
            <w:tcW w:w="15594" w:type="dxa"/>
            <w:gridSpan w:val="5"/>
          </w:tcPr>
          <w:p w:rsidR="00C2215F" w:rsidRPr="00372364" w:rsidRDefault="00C2215F" w:rsidP="00C2215F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обеспечению доступа СОНКО к бюджетным средствам, выделяемым на предоставление населению  услуг в сфере культуры</w:t>
            </w:r>
          </w:p>
        </w:tc>
      </w:tr>
      <w:tr w:rsidR="00C2215F" w:rsidRPr="00372364" w:rsidTr="006B6DC3">
        <w:trPr>
          <w:trHeight w:val="1540"/>
        </w:trPr>
        <w:tc>
          <w:tcPr>
            <w:tcW w:w="710" w:type="dxa"/>
          </w:tcPr>
          <w:p w:rsidR="00C2215F" w:rsidRPr="00372364" w:rsidRDefault="00C2215F" w:rsidP="006B6DC3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37" w:type="dxa"/>
          </w:tcPr>
          <w:p w:rsidR="00C2215F" w:rsidRPr="00372364" w:rsidRDefault="00C2215F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Мониторинг перечня государственных услуг и работ  подведомственных Министерству культуры Челябинской области учреждений культуры и искусства на предмет отнесения их  к социальным услугам, которые могут оказывать населению социально ориентированные некоммерческие организации</w:t>
            </w:r>
          </w:p>
        </w:tc>
        <w:tc>
          <w:tcPr>
            <w:tcW w:w="2411" w:type="dxa"/>
          </w:tcPr>
          <w:p w:rsidR="00C2215F" w:rsidRPr="00372364" w:rsidRDefault="00C2215F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Ведомственный правовой акт</w:t>
            </w:r>
          </w:p>
        </w:tc>
        <w:tc>
          <w:tcPr>
            <w:tcW w:w="1842" w:type="dxa"/>
          </w:tcPr>
          <w:p w:rsidR="00C2215F" w:rsidRPr="00372364" w:rsidRDefault="00C2215F" w:rsidP="006B6D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2694" w:type="dxa"/>
          </w:tcPr>
          <w:p w:rsidR="00C2215F" w:rsidRPr="00372364" w:rsidRDefault="00C2215F" w:rsidP="006B6DC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Минкультуры Челябинской области</w:t>
            </w:r>
          </w:p>
        </w:tc>
      </w:tr>
      <w:tr w:rsidR="00C2215F" w:rsidRPr="00372364" w:rsidTr="006B6DC3">
        <w:trPr>
          <w:trHeight w:val="1295"/>
        </w:trPr>
        <w:tc>
          <w:tcPr>
            <w:tcW w:w="710" w:type="dxa"/>
          </w:tcPr>
          <w:p w:rsidR="00C2215F" w:rsidRPr="00372364" w:rsidRDefault="00C2215F" w:rsidP="006B6DC3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</w:tcPr>
          <w:p w:rsidR="00C2215F" w:rsidRPr="00372364" w:rsidRDefault="00C2215F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Мониторинг перечня социально ориентированных некоммерческих организаций на предмет отнесения их к перечню юридических лиц, которые могут быть привлечены к оказанию социальных услуг населению в сфере культуры и искусства</w:t>
            </w:r>
          </w:p>
        </w:tc>
        <w:tc>
          <w:tcPr>
            <w:tcW w:w="2411" w:type="dxa"/>
          </w:tcPr>
          <w:p w:rsidR="00C2215F" w:rsidRPr="00372364" w:rsidRDefault="00C2215F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Ведомственный правовой акт</w:t>
            </w:r>
          </w:p>
        </w:tc>
        <w:tc>
          <w:tcPr>
            <w:tcW w:w="1842" w:type="dxa"/>
          </w:tcPr>
          <w:p w:rsidR="00C2215F" w:rsidRPr="00372364" w:rsidRDefault="00C2215F" w:rsidP="006B6DC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</w:tc>
        <w:tc>
          <w:tcPr>
            <w:tcW w:w="2694" w:type="dxa"/>
          </w:tcPr>
          <w:p w:rsidR="00C2215F" w:rsidRPr="00372364" w:rsidRDefault="00C2215F" w:rsidP="006B6DC3">
            <w:pPr>
              <w:widowControl w:val="0"/>
              <w:spacing w:after="0" w:line="274" w:lineRule="exact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64">
              <w:rPr>
                <w:rFonts w:ascii="Times New Roman" w:hAnsi="Times New Roman"/>
                <w:bCs/>
                <w:sz w:val="24"/>
                <w:szCs w:val="24"/>
              </w:rPr>
              <w:t>Минкультуры Челябинской области</w:t>
            </w:r>
          </w:p>
        </w:tc>
      </w:tr>
    </w:tbl>
    <w:p w:rsidR="00486942" w:rsidRPr="00372364" w:rsidRDefault="00486942" w:rsidP="004869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86942" w:rsidRPr="00372364" w:rsidRDefault="00486942" w:rsidP="0048694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  <w:sectPr w:rsidR="00486942" w:rsidRPr="00372364" w:rsidSect="00685270">
          <w:headerReference w:type="default" r:id="rId8"/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5066FE" w:rsidRPr="00372364" w:rsidRDefault="00486942" w:rsidP="00506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2364">
        <w:rPr>
          <w:rFonts w:ascii="Times New Roman" w:hAnsi="Times New Roman"/>
          <w:b/>
          <w:sz w:val="26"/>
          <w:szCs w:val="26"/>
        </w:rPr>
        <w:lastRenderedPageBreak/>
        <w:t>ПЕРЕЧЕНЬ</w:t>
      </w:r>
    </w:p>
    <w:p w:rsidR="00486942" w:rsidRPr="00372364" w:rsidRDefault="00486942" w:rsidP="00506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2364">
        <w:rPr>
          <w:rFonts w:ascii="Times New Roman" w:hAnsi="Times New Roman"/>
          <w:b/>
          <w:sz w:val="26"/>
          <w:szCs w:val="26"/>
        </w:rPr>
        <w:t xml:space="preserve">целевых показателей комплексного плана </w:t>
      </w:r>
      <w:r w:rsidR="005066FE" w:rsidRPr="00372364">
        <w:rPr>
          <w:rFonts w:ascii="Times New Roman" w:hAnsi="Times New Roman"/>
          <w:b/>
          <w:sz w:val="26"/>
          <w:szCs w:val="26"/>
        </w:rPr>
        <w:t>Челябинской области</w:t>
      </w:r>
      <w:r w:rsidRPr="00372364">
        <w:rPr>
          <w:rFonts w:ascii="Times New Roman" w:hAnsi="Times New Roman"/>
          <w:b/>
          <w:sz w:val="26"/>
          <w:szCs w:val="26"/>
        </w:rPr>
        <w:t xml:space="preserve"> </w:t>
      </w:r>
      <w:r w:rsidRPr="00372364">
        <w:rPr>
          <w:rFonts w:ascii="Times New Roman" w:hAnsi="Times New Roman"/>
          <w:b/>
          <w:sz w:val="26"/>
          <w:szCs w:val="26"/>
        </w:rPr>
        <w:br/>
        <w:t>по обеспечению поэтапного доступа социально ориентированных некоммерческих организаций, осуществляющих деятельность в социальной сфере,  к бюджетным средствам, выделяемым на предоставление социальных услуг населению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6"/>
        <w:gridCol w:w="1419"/>
        <w:gridCol w:w="981"/>
        <w:gridCol w:w="1135"/>
        <w:gridCol w:w="1273"/>
        <w:gridCol w:w="1135"/>
        <w:gridCol w:w="1135"/>
        <w:gridCol w:w="1132"/>
      </w:tblGrid>
      <w:tr w:rsidR="00486942" w:rsidRPr="00372364" w:rsidTr="00AA1D37">
        <w:trPr>
          <w:tblHeader/>
        </w:trPr>
        <w:tc>
          <w:tcPr>
            <w:tcW w:w="2337" w:type="pct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60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8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8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3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" w:type="pct"/>
            <w:shd w:val="clear" w:color="auto" w:fill="FFFFFF"/>
          </w:tcPr>
          <w:p w:rsidR="00486942" w:rsidRPr="00372364" w:rsidRDefault="00486942" w:rsidP="006B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B6DC3" w:rsidRPr="0037236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486942" w:rsidRPr="00372364" w:rsidTr="00AA1D37">
        <w:trPr>
          <w:trHeight w:val="693"/>
        </w:trPr>
        <w:tc>
          <w:tcPr>
            <w:tcW w:w="2337" w:type="pct"/>
          </w:tcPr>
          <w:p w:rsidR="00486942" w:rsidRPr="00372364" w:rsidRDefault="00486942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Доля средств бюджетов субъектов Российской Федерации, выделяемых негосударственным организациям, в том числе  социально ориентированным некоммерческим организациям (далее – СОНКО) на предоставление услуг, в общем объеме средств указанных бюджетов, выделяемых на предос</w:t>
            </w:r>
            <w:r w:rsidR="00CE6EC8"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тавление услуг в </w:t>
            </w:r>
            <w:r w:rsidRPr="00372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сфере:</w:t>
            </w:r>
          </w:p>
        </w:tc>
        <w:tc>
          <w:tcPr>
            <w:tcW w:w="460" w:type="pct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FFFFFF"/>
          </w:tcPr>
          <w:p w:rsidR="00486942" w:rsidRPr="00372364" w:rsidRDefault="00486942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942" w:rsidRPr="00372364" w:rsidTr="00AA1D37">
        <w:trPr>
          <w:trHeight w:val="479"/>
        </w:trPr>
        <w:tc>
          <w:tcPr>
            <w:tcW w:w="2337" w:type="pct"/>
          </w:tcPr>
          <w:p w:rsidR="00486942" w:rsidRPr="00372364" w:rsidRDefault="00486942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обслуживания и социального сопровождения:</w:t>
            </w:r>
          </w:p>
          <w:p w:rsidR="00486942" w:rsidRPr="00372364" w:rsidRDefault="00486942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негосударственным организациям</w:t>
            </w:r>
          </w:p>
          <w:p w:rsidR="00486942" w:rsidRPr="00372364" w:rsidRDefault="00486942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60" w:type="pct"/>
          </w:tcPr>
          <w:p w:rsidR="00486942" w:rsidRPr="00372364" w:rsidRDefault="007C6661" w:rsidP="007C666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942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942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3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942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942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942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6942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6661" w:rsidRPr="00372364" w:rsidTr="00AA1D37">
        <w:trPr>
          <w:trHeight w:val="479"/>
        </w:trPr>
        <w:tc>
          <w:tcPr>
            <w:tcW w:w="2337" w:type="pct"/>
          </w:tcPr>
          <w:p w:rsidR="007C6661" w:rsidRPr="00372364" w:rsidRDefault="007C6661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получение дошкольного, начального общего, основного общего, среднего общего образования:</w:t>
            </w:r>
          </w:p>
          <w:p w:rsidR="007C6661" w:rsidRPr="00372364" w:rsidRDefault="007C6661" w:rsidP="007C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негосударственным организациям</w:t>
            </w:r>
          </w:p>
          <w:p w:rsidR="007C6661" w:rsidRPr="00372364" w:rsidRDefault="007C6661" w:rsidP="007C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60" w:type="pct"/>
          </w:tcPr>
          <w:p w:rsidR="007C6661" w:rsidRPr="00372364" w:rsidRDefault="007C6661" w:rsidP="007C666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3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6661" w:rsidRPr="00372364" w:rsidTr="00AA1D37">
        <w:trPr>
          <w:trHeight w:val="479"/>
        </w:trPr>
        <w:tc>
          <w:tcPr>
            <w:tcW w:w="2337" w:type="pct"/>
          </w:tcPr>
          <w:p w:rsidR="007C6661" w:rsidRPr="00372364" w:rsidRDefault="0009533F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получения дошкольного образования:</w:t>
            </w:r>
          </w:p>
          <w:p w:rsidR="0009533F" w:rsidRPr="00372364" w:rsidRDefault="0009533F" w:rsidP="0009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негосударственным организациям</w:t>
            </w:r>
          </w:p>
          <w:p w:rsidR="0009533F" w:rsidRPr="00372364" w:rsidRDefault="0009533F" w:rsidP="0009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60" w:type="pct"/>
          </w:tcPr>
          <w:p w:rsidR="007C6661" w:rsidRPr="00372364" w:rsidRDefault="0009533F" w:rsidP="007C666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3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09533F" w:rsidRPr="00372364" w:rsidRDefault="0009533F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6EC8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6661" w:rsidRPr="00372364" w:rsidTr="00AA1D37">
        <w:trPr>
          <w:trHeight w:val="479"/>
        </w:trPr>
        <w:tc>
          <w:tcPr>
            <w:tcW w:w="2337" w:type="pct"/>
          </w:tcPr>
          <w:p w:rsidR="007C6661" w:rsidRPr="00372364" w:rsidRDefault="00CE6EC8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деятельности в области государственной молодежной политики:</w:t>
            </w:r>
          </w:p>
          <w:p w:rsidR="00CE6EC8" w:rsidRPr="00372364" w:rsidRDefault="00CE6EC8" w:rsidP="00CE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негосударственным организациям</w:t>
            </w:r>
          </w:p>
          <w:p w:rsidR="00CE6EC8" w:rsidRPr="00372364" w:rsidRDefault="00CE6EC8" w:rsidP="00CE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</w:tc>
        <w:tc>
          <w:tcPr>
            <w:tcW w:w="460" w:type="pct"/>
          </w:tcPr>
          <w:p w:rsidR="007C6661" w:rsidRPr="00372364" w:rsidRDefault="00CE6EC8" w:rsidP="007C666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8" w:type="pct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13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8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7" w:type="pct"/>
            <w:shd w:val="clear" w:color="auto" w:fill="FFFFFF"/>
          </w:tcPr>
          <w:p w:rsidR="007C6661" w:rsidRPr="00372364" w:rsidRDefault="007C6661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E6EC8" w:rsidRPr="00372364" w:rsidRDefault="00CE6EC8" w:rsidP="001E0A4F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C47A5" w:rsidRPr="00372364" w:rsidTr="00AA1D37">
        <w:trPr>
          <w:trHeight w:val="415"/>
        </w:trPr>
        <w:tc>
          <w:tcPr>
            <w:tcW w:w="2337" w:type="pct"/>
          </w:tcPr>
          <w:p w:rsidR="00AC47A5" w:rsidRPr="00372364" w:rsidRDefault="00AC47A5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физической культуры и </w:t>
            </w:r>
            <w:r w:rsidR="00CE0916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массового </w:t>
            </w: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спорта:</w:t>
            </w:r>
          </w:p>
          <w:p w:rsidR="00AC47A5" w:rsidRPr="00372364" w:rsidRDefault="00AC47A5" w:rsidP="00D6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негосударственным организациям</w:t>
            </w:r>
          </w:p>
          <w:p w:rsidR="00AC47A5" w:rsidRPr="00372364" w:rsidRDefault="00AC47A5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  <w:p w:rsidR="00AC47A5" w:rsidRPr="00372364" w:rsidRDefault="00AC47A5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AC47A5" w:rsidRPr="00372364" w:rsidRDefault="00AC47A5" w:rsidP="00D6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AC47A5" w:rsidRPr="00372364" w:rsidRDefault="00AC47A5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47A5" w:rsidRPr="00372364" w:rsidRDefault="00CE0916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C47A5" w:rsidRPr="00372364" w:rsidRDefault="00CE0916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" w:type="pct"/>
          </w:tcPr>
          <w:p w:rsidR="00AC47A5" w:rsidRPr="00372364" w:rsidRDefault="00AC47A5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47A5" w:rsidRPr="00372364" w:rsidRDefault="00CE0916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C47A5" w:rsidRPr="00372364" w:rsidRDefault="00CE0916" w:rsidP="002F49F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shd w:val="clear" w:color="auto" w:fill="FFFFFF"/>
          </w:tcPr>
          <w:p w:rsidR="00AC47A5" w:rsidRPr="00372364" w:rsidRDefault="00AC47A5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47A5" w:rsidRPr="00372364" w:rsidRDefault="00CE0916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C47A5" w:rsidRPr="00372364" w:rsidRDefault="00CE0916" w:rsidP="002F49F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AC47A5" w:rsidRPr="00372364" w:rsidRDefault="00AC47A5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47A5" w:rsidRPr="00372364" w:rsidRDefault="00CE0916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C47A5" w:rsidRPr="00372364" w:rsidRDefault="00CE0916" w:rsidP="002F49F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F49F1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AC47A5" w:rsidRPr="00372364" w:rsidRDefault="00AC47A5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47A5" w:rsidRPr="00372364" w:rsidRDefault="002F49F1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C47A5" w:rsidRPr="00372364" w:rsidRDefault="002F49F1" w:rsidP="002F49F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AC47A5" w:rsidRPr="00372364" w:rsidRDefault="00AC47A5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47A5" w:rsidRPr="00372364" w:rsidRDefault="002F49F1" w:rsidP="003E31B5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C47A5" w:rsidRPr="00372364" w:rsidRDefault="002F49F1" w:rsidP="002F49F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C47A5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776" w:rsidRPr="00372364" w:rsidTr="00AA1D37">
        <w:tc>
          <w:tcPr>
            <w:tcW w:w="2337" w:type="pct"/>
          </w:tcPr>
          <w:p w:rsidR="00D96776" w:rsidRPr="00372364" w:rsidRDefault="00D96776" w:rsidP="001E0A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охраны здоровья граждан</w:t>
            </w:r>
            <w:r w:rsidR="00C339D4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96776" w:rsidRPr="00372364" w:rsidRDefault="00D96776" w:rsidP="001E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негосударственным организациям</w:t>
            </w:r>
          </w:p>
          <w:p w:rsidR="00D96776" w:rsidRPr="00372364" w:rsidRDefault="00D96776" w:rsidP="001E0A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  <w:p w:rsidR="003B03BC" w:rsidRPr="00372364" w:rsidRDefault="003B03BC" w:rsidP="001E0A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D96776" w:rsidRPr="00372364" w:rsidRDefault="00C339D4" w:rsidP="001E0A4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7,65</w:t>
            </w: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FFFFFF"/>
          </w:tcPr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68" w:type="pct"/>
            <w:shd w:val="clear" w:color="auto" w:fill="FFFFFF"/>
          </w:tcPr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7" w:type="pct"/>
            <w:shd w:val="clear" w:color="auto" w:fill="FFFFFF"/>
          </w:tcPr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  <w:p w:rsidR="00D96776" w:rsidRPr="00372364" w:rsidRDefault="00D96776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23D4C" w:rsidRPr="00372364" w:rsidTr="00AA1D37">
        <w:tc>
          <w:tcPr>
            <w:tcW w:w="2337" w:type="pct"/>
          </w:tcPr>
          <w:p w:rsidR="00423D4C" w:rsidRPr="00372364" w:rsidRDefault="002551DA" w:rsidP="001E0A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C339D4"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ультуры:</w:t>
            </w:r>
          </w:p>
          <w:p w:rsidR="00C339D4" w:rsidRPr="00372364" w:rsidRDefault="00C339D4" w:rsidP="00C3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негосударственным организациям</w:t>
            </w:r>
          </w:p>
          <w:p w:rsidR="00C339D4" w:rsidRPr="00372364" w:rsidRDefault="00C339D4" w:rsidP="00C3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  <w:p w:rsidR="00C339D4" w:rsidRPr="00372364" w:rsidRDefault="00C339D4" w:rsidP="001E0A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23D4C" w:rsidRPr="00372364" w:rsidRDefault="00C339D4" w:rsidP="001E0A4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423D4C" w:rsidRPr="00372364" w:rsidRDefault="00423D4C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2,27</w:t>
            </w: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368" w:type="pct"/>
          </w:tcPr>
          <w:p w:rsidR="00423D4C" w:rsidRPr="00372364" w:rsidRDefault="00423D4C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3" w:type="pct"/>
            <w:shd w:val="clear" w:color="auto" w:fill="FFFFFF"/>
          </w:tcPr>
          <w:p w:rsidR="00423D4C" w:rsidRPr="00372364" w:rsidRDefault="00423D4C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8" w:type="pct"/>
            <w:shd w:val="clear" w:color="auto" w:fill="FFFFFF"/>
          </w:tcPr>
          <w:p w:rsidR="00423D4C" w:rsidRPr="00372364" w:rsidRDefault="00423D4C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shd w:val="clear" w:color="auto" w:fill="FFFFFF"/>
          </w:tcPr>
          <w:p w:rsidR="00423D4C" w:rsidRPr="00372364" w:rsidRDefault="00423D4C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7" w:type="pct"/>
            <w:shd w:val="clear" w:color="auto" w:fill="FFFFFF"/>
          </w:tcPr>
          <w:p w:rsidR="00423D4C" w:rsidRPr="00372364" w:rsidRDefault="00423D4C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206E" w:rsidRPr="00372364" w:rsidRDefault="009D206E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10,0</w:t>
            </w:r>
          </w:p>
        </w:tc>
      </w:tr>
      <w:tr w:rsidR="00AE0A77" w:rsidRPr="00372364" w:rsidTr="00AA1D37">
        <w:tc>
          <w:tcPr>
            <w:tcW w:w="2337" w:type="pct"/>
          </w:tcPr>
          <w:p w:rsidR="00AE0A77" w:rsidRPr="00372364" w:rsidRDefault="00AE0A77" w:rsidP="00AE0A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b/>
                <w:sz w:val="24"/>
              </w:rPr>
              <w:t>Доля средств местных бюджетов, выделяемых негосударственным организациям, в том числе СОНКО на предоставление услуг, в общем объеме средств местных бюджетов, выделяемых на предоставление услуг в сфере:</w:t>
            </w:r>
          </w:p>
        </w:tc>
        <w:tc>
          <w:tcPr>
            <w:tcW w:w="460" w:type="pct"/>
          </w:tcPr>
          <w:p w:rsidR="00AE0A77" w:rsidRPr="00372364" w:rsidRDefault="00AE0A77" w:rsidP="001E0A4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A77" w:rsidRPr="00372364" w:rsidTr="006B6DC3">
        <w:trPr>
          <w:trHeight w:val="415"/>
        </w:trPr>
        <w:tc>
          <w:tcPr>
            <w:tcW w:w="2337" w:type="pct"/>
          </w:tcPr>
          <w:p w:rsidR="00AE0A77" w:rsidRPr="00372364" w:rsidRDefault="00AE0A77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дополнительного образования:</w:t>
            </w:r>
          </w:p>
          <w:p w:rsidR="00AE0A77" w:rsidRPr="00372364" w:rsidRDefault="00AE0A77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негосударственным организациям</w:t>
            </w:r>
          </w:p>
          <w:p w:rsidR="00AE0A77" w:rsidRPr="00372364" w:rsidRDefault="00AE0A77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  <w:p w:rsidR="00AE0A77" w:rsidRPr="00372364" w:rsidRDefault="00AE0A77" w:rsidP="006B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FFFFFF"/>
          </w:tcPr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FFFFFF"/>
          </w:tcPr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  <w:p w:rsidR="00AE0A77" w:rsidRPr="00372364" w:rsidRDefault="00AE0A77" w:rsidP="006B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0A77" w:rsidRPr="00F44B91" w:rsidTr="00AA1D37">
        <w:tc>
          <w:tcPr>
            <w:tcW w:w="2337" w:type="pct"/>
          </w:tcPr>
          <w:p w:rsidR="00AE0A77" w:rsidRPr="00372364" w:rsidRDefault="00AE0A77" w:rsidP="001E0A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364">
              <w:rPr>
                <w:rFonts w:ascii="Times New Roman" w:hAnsi="Times New Roman"/>
                <w:sz w:val="24"/>
                <w:szCs w:val="24"/>
              </w:rPr>
              <w:t>дошкольного образования в части присмотра и ухода за ребенком:</w:t>
            </w:r>
          </w:p>
          <w:p w:rsidR="00AE0A77" w:rsidRPr="00372364" w:rsidRDefault="00AE0A77" w:rsidP="00AE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негосударственным организациям</w:t>
            </w:r>
          </w:p>
          <w:p w:rsidR="00AE0A77" w:rsidRPr="00372364" w:rsidRDefault="00AE0A77" w:rsidP="00AE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том числе СОНКО</w:t>
            </w:r>
          </w:p>
          <w:p w:rsidR="00AE0A77" w:rsidRPr="00372364" w:rsidRDefault="00AE0A77" w:rsidP="001E0A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E0A77" w:rsidRPr="00372364" w:rsidRDefault="00AE0A77" w:rsidP="001E0A4F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18" w:type="pct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FFFFFF"/>
          </w:tcPr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A77" w:rsidRPr="00372364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  <w:p w:rsidR="00AE0A77" w:rsidRDefault="00AE0A77" w:rsidP="00A87216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36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F43E8" w:rsidRDefault="006F43E8"/>
    <w:sectPr w:rsidR="006F43E8" w:rsidSect="001E0A4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79" w:rsidRDefault="00E30079" w:rsidP="00685270">
      <w:pPr>
        <w:spacing w:after="0" w:line="240" w:lineRule="auto"/>
      </w:pPr>
      <w:r>
        <w:separator/>
      </w:r>
    </w:p>
  </w:endnote>
  <w:endnote w:type="continuationSeparator" w:id="0">
    <w:p w:rsidR="00E30079" w:rsidRDefault="00E30079" w:rsidP="0068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79" w:rsidRDefault="00E30079" w:rsidP="00685270">
      <w:pPr>
        <w:spacing w:after="0" w:line="240" w:lineRule="auto"/>
      </w:pPr>
      <w:r>
        <w:separator/>
      </w:r>
    </w:p>
  </w:footnote>
  <w:footnote w:type="continuationSeparator" w:id="0">
    <w:p w:rsidR="00E30079" w:rsidRDefault="00E30079" w:rsidP="0068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73363"/>
      <w:docPartObj>
        <w:docPartGallery w:val="Page Numbers (Top of Page)"/>
        <w:docPartUnique/>
      </w:docPartObj>
    </w:sdtPr>
    <w:sdtContent>
      <w:p w:rsidR="00FF5EC4" w:rsidRDefault="00F86665">
        <w:pPr>
          <w:pStyle w:val="a4"/>
          <w:jc w:val="center"/>
        </w:pPr>
        <w:fldSimple w:instr="PAGE   \* MERGEFORMAT">
          <w:r w:rsidR="00372364">
            <w:rPr>
              <w:noProof/>
            </w:rPr>
            <w:t>8</w:t>
          </w:r>
        </w:fldSimple>
      </w:p>
    </w:sdtContent>
  </w:sdt>
  <w:p w:rsidR="00FF5EC4" w:rsidRDefault="00FF5E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984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A3FCF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B3D7C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942"/>
    <w:rsid w:val="00030D1D"/>
    <w:rsid w:val="0005335B"/>
    <w:rsid w:val="00060CE9"/>
    <w:rsid w:val="00065860"/>
    <w:rsid w:val="00086BD6"/>
    <w:rsid w:val="00094874"/>
    <w:rsid w:val="0009533F"/>
    <w:rsid w:val="00095C53"/>
    <w:rsid w:val="000A5E3B"/>
    <w:rsid w:val="000B2960"/>
    <w:rsid w:val="000B52CB"/>
    <w:rsid w:val="000D5090"/>
    <w:rsid w:val="000F7387"/>
    <w:rsid w:val="0011018E"/>
    <w:rsid w:val="00175543"/>
    <w:rsid w:val="00197ACC"/>
    <w:rsid w:val="001C46A3"/>
    <w:rsid w:val="001D686E"/>
    <w:rsid w:val="001E0A4F"/>
    <w:rsid w:val="0024497F"/>
    <w:rsid w:val="00245EEB"/>
    <w:rsid w:val="002551DA"/>
    <w:rsid w:val="00272713"/>
    <w:rsid w:val="002834AB"/>
    <w:rsid w:val="002A6AC9"/>
    <w:rsid w:val="002B377A"/>
    <w:rsid w:val="002C538B"/>
    <w:rsid w:val="002E53BF"/>
    <w:rsid w:val="002E54AC"/>
    <w:rsid w:val="002E7976"/>
    <w:rsid w:val="002F3BDF"/>
    <w:rsid w:val="002F49F1"/>
    <w:rsid w:val="003204FC"/>
    <w:rsid w:val="00331A74"/>
    <w:rsid w:val="0034704E"/>
    <w:rsid w:val="00372364"/>
    <w:rsid w:val="003970E1"/>
    <w:rsid w:val="003A552B"/>
    <w:rsid w:val="003B03BC"/>
    <w:rsid w:val="003B4CA9"/>
    <w:rsid w:val="003D183B"/>
    <w:rsid w:val="003D1AA4"/>
    <w:rsid w:val="003D1B50"/>
    <w:rsid w:val="003E31B5"/>
    <w:rsid w:val="00422C48"/>
    <w:rsid w:val="00423D4C"/>
    <w:rsid w:val="00432287"/>
    <w:rsid w:val="00437F53"/>
    <w:rsid w:val="00464B9F"/>
    <w:rsid w:val="004718EF"/>
    <w:rsid w:val="00486942"/>
    <w:rsid w:val="0049723C"/>
    <w:rsid w:val="004B0566"/>
    <w:rsid w:val="004B27A9"/>
    <w:rsid w:val="005066FE"/>
    <w:rsid w:val="005751C5"/>
    <w:rsid w:val="005B7A47"/>
    <w:rsid w:val="005F3C8E"/>
    <w:rsid w:val="005F4C7A"/>
    <w:rsid w:val="00616FF6"/>
    <w:rsid w:val="006273D6"/>
    <w:rsid w:val="0063388B"/>
    <w:rsid w:val="006377A9"/>
    <w:rsid w:val="00685270"/>
    <w:rsid w:val="00693C6F"/>
    <w:rsid w:val="00697660"/>
    <w:rsid w:val="006B3C52"/>
    <w:rsid w:val="006B67C0"/>
    <w:rsid w:val="006B6DC3"/>
    <w:rsid w:val="006F155A"/>
    <w:rsid w:val="006F43E8"/>
    <w:rsid w:val="00726CD4"/>
    <w:rsid w:val="007353A7"/>
    <w:rsid w:val="0074037A"/>
    <w:rsid w:val="00745A41"/>
    <w:rsid w:val="007812C8"/>
    <w:rsid w:val="00793F99"/>
    <w:rsid w:val="007A27CD"/>
    <w:rsid w:val="007A66FC"/>
    <w:rsid w:val="007B222A"/>
    <w:rsid w:val="007C08B2"/>
    <w:rsid w:val="007C6661"/>
    <w:rsid w:val="007C6C47"/>
    <w:rsid w:val="007D0F00"/>
    <w:rsid w:val="008120A6"/>
    <w:rsid w:val="00827DC4"/>
    <w:rsid w:val="0084345B"/>
    <w:rsid w:val="008532E3"/>
    <w:rsid w:val="008642F0"/>
    <w:rsid w:val="00880CE4"/>
    <w:rsid w:val="008A2DC1"/>
    <w:rsid w:val="008B7CC5"/>
    <w:rsid w:val="008E0DF5"/>
    <w:rsid w:val="0091189C"/>
    <w:rsid w:val="00921F3E"/>
    <w:rsid w:val="00930823"/>
    <w:rsid w:val="0096077A"/>
    <w:rsid w:val="00987E2A"/>
    <w:rsid w:val="009A15D9"/>
    <w:rsid w:val="009C1183"/>
    <w:rsid w:val="009D206E"/>
    <w:rsid w:val="009F5610"/>
    <w:rsid w:val="00A0695D"/>
    <w:rsid w:val="00A06A22"/>
    <w:rsid w:val="00A24580"/>
    <w:rsid w:val="00A42F86"/>
    <w:rsid w:val="00A47A17"/>
    <w:rsid w:val="00A6255F"/>
    <w:rsid w:val="00A83406"/>
    <w:rsid w:val="00A87216"/>
    <w:rsid w:val="00A929A7"/>
    <w:rsid w:val="00A93A24"/>
    <w:rsid w:val="00A97B5E"/>
    <w:rsid w:val="00AA1D37"/>
    <w:rsid w:val="00AA48F3"/>
    <w:rsid w:val="00AA6BA1"/>
    <w:rsid w:val="00AC47A5"/>
    <w:rsid w:val="00AE0A77"/>
    <w:rsid w:val="00AF132E"/>
    <w:rsid w:val="00AF61B6"/>
    <w:rsid w:val="00B33A00"/>
    <w:rsid w:val="00B41540"/>
    <w:rsid w:val="00B66194"/>
    <w:rsid w:val="00B67B9F"/>
    <w:rsid w:val="00B75917"/>
    <w:rsid w:val="00B92153"/>
    <w:rsid w:val="00B93700"/>
    <w:rsid w:val="00BA0213"/>
    <w:rsid w:val="00BB5CEE"/>
    <w:rsid w:val="00BC57A4"/>
    <w:rsid w:val="00BC57C7"/>
    <w:rsid w:val="00BD626C"/>
    <w:rsid w:val="00BF0D6A"/>
    <w:rsid w:val="00BF4CF5"/>
    <w:rsid w:val="00C1528A"/>
    <w:rsid w:val="00C210E3"/>
    <w:rsid w:val="00C2215F"/>
    <w:rsid w:val="00C339D4"/>
    <w:rsid w:val="00C4536A"/>
    <w:rsid w:val="00C65B94"/>
    <w:rsid w:val="00C66A26"/>
    <w:rsid w:val="00C67178"/>
    <w:rsid w:val="00C67216"/>
    <w:rsid w:val="00C81325"/>
    <w:rsid w:val="00C8220C"/>
    <w:rsid w:val="00C92D98"/>
    <w:rsid w:val="00C979FA"/>
    <w:rsid w:val="00CE0916"/>
    <w:rsid w:val="00CE6EC8"/>
    <w:rsid w:val="00CF2203"/>
    <w:rsid w:val="00CF6A99"/>
    <w:rsid w:val="00D12477"/>
    <w:rsid w:val="00D42DA7"/>
    <w:rsid w:val="00D60424"/>
    <w:rsid w:val="00D634B9"/>
    <w:rsid w:val="00D652CB"/>
    <w:rsid w:val="00D96776"/>
    <w:rsid w:val="00D97E84"/>
    <w:rsid w:val="00DA70AF"/>
    <w:rsid w:val="00DE66B8"/>
    <w:rsid w:val="00E30079"/>
    <w:rsid w:val="00E3125A"/>
    <w:rsid w:val="00E81076"/>
    <w:rsid w:val="00E86194"/>
    <w:rsid w:val="00EA5BEB"/>
    <w:rsid w:val="00EB71A6"/>
    <w:rsid w:val="00EC1A8D"/>
    <w:rsid w:val="00ED2DC1"/>
    <w:rsid w:val="00EE0280"/>
    <w:rsid w:val="00EE24E2"/>
    <w:rsid w:val="00EE56BA"/>
    <w:rsid w:val="00F2353E"/>
    <w:rsid w:val="00F86665"/>
    <w:rsid w:val="00FB2360"/>
    <w:rsid w:val="00FB51A0"/>
    <w:rsid w:val="00FB6566"/>
    <w:rsid w:val="00FD2869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869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2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2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34A0-FE7E-4FE1-9EF1-62CDEF8E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Князь</cp:lastModifiedBy>
  <cp:revision>3</cp:revision>
  <cp:lastPrinted>2016-08-16T05:26:00Z</cp:lastPrinted>
  <dcterms:created xsi:type="dcterms:W3CDTF">2016-08-16T05:24:00Z</dcterms:created>
  <dcterms:modified xsi:type="dcterms:W3CDTF">2016-08-16T05:26:00Z</dcterms:modified>
</cp:coreProperties>
</file>